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72478" w:rsidTr="00965C53">
        <w:tc>
          <w:tcPr>
            <w:tcW w:w="9016" w:type="dxa"/>
            <w:gridSpan w:val="2"/>
          </w:tcPr>
          <w:p w:rsidR="00572478" w:rsidRPr="003002DE" w:rsidRDefault="00572478" w:rsidP="003002DE">
            <w:pPr>
              <w:shd w:val="clear" w:color="auto" w:fill="FFFFFF"/>
              <w:spacing w:line="360" w:lineRule="auto"/>
              <w:jc w:val="center"/>
              <w:textAlignment w:val="baseline"/>
              <w:outlineLvl w:val="3"/>
              <w:rPr>
                <w:rFonts w:ascii="Arial" w:eastAsia="Times New Roman" w:hAnsi="Arial" w:cs="Arial"/>
                <w:b/>
                <w:bCs/>
                <w:smallCaps/>
                <w:color w:val="333333"/>
                <w:sz w:val="29"/>
                <w:szCs w:val="29"/>
                <w:lang w:eastAsia="en-GB"/>
              </w:rPr>
            </w:pPr>
            <w:r w:rsidRPr="003002DE">
              <w:rPr>
                <w:rFonts w:ascii="Arial" w:eastAsia="Times New Roman" w:hAnsi="Arial" w:cs="Arial"/>
                <w:b/>
                <w:bCs/>
                <w:smallCaps/>
                <w:color w:val="833C0B" w:themeColor="accent2" w:themeShade="80"/>
                <w:sz w:val="36"/>
                <w:szCs w:val="29"/>
                <w:lang w:eastAsia="en-GB"/>
              </w:rPr>
              <w:t xml:space="preserve">Fund Custody and Administration </w:t>
            </w:r>
            <w:r w:rsidR="003002DE">
              <w:rPr>
                <w:rFonts w:ascii="Arial" w:eastAsia="Times New Roman" w:hAnsi="Arial" w:cs="Arial"/>
                <w:b/>
                <w:bCs/>
                <w:smallCaps/>
                <w:color w:val="833C0B" w:themeColor="accent2" w:themeShade="80"/>
                <w:sz w:val="36"/>
                <w:szCs w:val="29"/>
                <w:lang w:eastAsia="en-GB"/>
              </w:rPr>
              <w:t>W</w:t>
            </w:r>
            <w:r w:rsidRPr="003002DE">
              <w:rPr>
                <w:rFonts w:ascii="Arial" w:eastAsia="Times New Roman" w:hAnsi="Arial" w:cs="Arial"/>
                <w:b/>
                <w:bCs/>
                <w:smallCaps/>
                <w:color w:val="833C0B" w:themeColor="accent2" w:themeShade="80"/>
                <w:sz w:val="36"/>
                <w:szCs w:val="29"/>
                <w:lang w:eastAsia="en-GB"/>
              </w:rPr>
              <w:t>orkshop</w:t>
            </w:r>
          </w:p>
        </w:tc>
      </w:tr>
      <w:tr w:rsidR="003B77EE" w:rsidTr="00965C53">
        <w:tc>
          <w:tcPr>
            <w:tcW w:w="9016" w:type="dxa"/>
            <w:gridSpan w:val="2"/>
            <w:shd w:val="clear" w:color="auto" w:fill="222A35" w:themeFill="text2" w:themeFillShade="80"/>
          </w:tcPr>
          <w:p w:rsidR="003B77EE" w:rsidRPr="00975436" w:rsidRDefault="003B77EE" w:rsidP="008D199C">
            <w:pPr>
              <w:textAlignment w:val="baseline"/>
              <w:outlineLvl w:val="3"/>
              <w:rPr>
                <w:rFonts w:ascii="Arial" w:eastAsia="Times New Roman" w:hAnsi="Arial" w:cs="Arial"/>
                <w:b/>
                <w:bCs/>
                <w:color w:val="333333"/>
                <w:sz w:val="18"/>
                <w:szCs w:val="29"/>
                <w:lang w:eastAsia="en-GB"/>
              </w:rPr>
            </w:pPr>
          </w:p>
        </w:tc>
      </w:tr>
      <w:tr w:rsidR="00572478" w:rsidTr="005734D7">
        <w:tc>
          <w:tcPr>
            <w:tcW w:w="4508" w:type="dxa"/>
            <w:shd w:val="clear" w:color="auto" w:fill="833C0B" w:themeFill="accent2" w:themeFillShade="80"/>
          </w:tcPr>
          <w:p w:rsidR="003B77EE" w:rsidRPr="003B77EE" w:rsidRDefault="003B77EE" w:rsidP="00572478">
            <w:pPr>
              <w:rPr>
                <w:color w:val="FFFFFF" w:themeColor="background1"/>
              </w:rPr>
            </w:pPr>
          </w:p>
          <w:p w:rsidR="00572478" w:rsidRPr="003B77EE" w:rsidRDefault="00572478" w:rsidP="00572478">
            <w:pPr>
              <w:rPr>
                <w:color w:val="FFFFFF" w:themeColor="background1"/>
                <w:sz w:val="24"/>
              </w:rPr>
            </w:pPr>
            <w:r w:rsidRPr="003B77EE">
              <w:rPr>
                <w:color w:val="FFFFFF" w:themeColor="background1"/>
                <w:sz w:val="24"/>
              </w:rPr>
              <w:t>Highly interactive training workshop designed to outline the most important administrative procedures of domestic and off-shore funds</w:t>
            </w:r>
          </w:p>
          <w:p w:rsidR="003B77EE" w:rsidRPr="003B77EE" w:rsidRDefault="003B77EE" w:rsidP="00572478">
            <w:pPr>
              <w:rPr>
                <w:color w:val="FFFFFF" w:themeColor="background1"/>
                <w:sz w:val="24"/>
              </w:rPr>
            </w:pPr>
          </w:p>
          <w:p w:rsidR="00572478" w:rsidRPr="003B77EE" w:rsidRDefault="00572478" w:rsidP="00572478">
            <w:pPr>
              <w:rPr>
                <w:color w:val="FFFFFF" w:themeColor="background1"/>
                <w:sz w:val="24"/>
              </w:rPr>
            </w:pPr>
            <w:r w:rsidRPr="003B77EE">
              <w:rPr>
                <w:color w:val="FFFFFF" w:themeColor="background1"/>
                <w:sz w:val="24"/>
              </w:rPr>
              <w:t>Practical workshops, exercises and case studies will cover: Role of fund operations; Registrar &amp; transfer agency services; Risk relationships; Fund set up; Road map of the valuation &amp; pricing of investment funds</w:t>
            </w:r>
          </w:p>
          <w:p w:rsidR="00572478" w:rsidRDefault="00572478" w:rsidP="008D199C">
            <w:pPr>
              <w:textAlignment w:val="baseline"/>
              <w:outlineLvl w:val="3"/>
              <w:rPr>
                <w:rFonts w:ascii="Arial" w:eastAsia="Times New Roman" w:hAnsi="Arial" w:cs="Arial"/>
                <w:b/>
                <w:bCs/>
                <w:color w:val="333333"/>
                <w:sz w:val="29"/>
                <w:szCs w:val="29"/>
                <w:lang w:eastAsia="en-GB"/>
              </w:rPr>
            </w:pPr>
          </w:p>
        </w:tc>
        <w:tc>
          <w:tcPr>
            <w:tcW w:w="4508" w:type="dxa"/>
            <w:tcBorders>
              <w:bottom w:val="single" w:sz="4" w:space="0" w:color="auto"/>
              <w:right w:val="single" w:sz="4" w:space="0" w:color="222A35" w:themeColor="text2" w:themeShade="80"/>
            </w:tcBorders>
          </w:tcPr>
          <w:p w:rsidR="003B77EE" w:rsidRDefault="003B77EE" w:rsidP="003B77EE">
            <w:pPr>
              <w:rPr>
                <w:sz w:val="24"/>
              </w:rPr>
            </w:pPr>
          </w:p>
          <w:p w:rsidR="003B77EE" w:rsidRDefault="003B77EE" w:rsidP="003B77EE">
            <w:pPr>
              <w:rPr>
                <w:sz w:val="24"/>
              </w:rPr>
            </w:pPr>
            <w:r w:rsidRPr="003B77EE">
              <w:rPr>
                <w:sz w:val="24"/>
              </w:rPr>
              <w:drawing>
                <wp:anchor distT="0" distB="0" distL="114300" distR="114300" simplePos="0" relativeHeight="251659264" behindDoc="0" locked="0" layoutInCell="1" allowOverlap="1" wp14:anchorId="302C3C03" wp14:editId="2C070FDD">
                  <wp:simplePos x="0" y="0"/>
                  <wp:positionH relativeFrom="column">
                    <wp:posOffset>-635</wp:posOffset>
                  </wp:positionH>
                  <wp:positionV relativeFrom="paragraph">
                    <wp:posOffset>149860</wp:posOffset>
                  </wp:positionV>
                  <wp:extent cx="628650" cy="628650"/>
                  <wp:effectExtent l="0" t="0" r="0" b="0"/>
                  <wp:wrapThrough wrapText="bothSides">
                    <wp:wrapPolygon edited="0">
                      <wp:start x="4582" y="0"/>
                      <wp:lineTo x="655" y="3273"/>
                      <wp:lineTo x="655" y="20945"/>
                      <wp:lineTo x="1309" y="20945"/>
                      <wp:lineTo x="19636" y="20945"/>
                      <wp:lineTo x="20291" y="20945"/>
                      <wp:lineTo x="20291" y="3273"/>
                      <wp:lineTo x="16364" y="0"/>
                      <wp:lineTo x="4582" y="0"/>
                    </wp:wrapPolygon>
                  </wp:wrapThrough>
                  <wp:docPr id="2" name="Picture 2" descr="http://teamdelish.com/img/icon-calend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amdelish.com/img/icon-calendar.png"/>
                          <pic:cNvPicPr>
                            <a:picLocks noChangeAspect="1" noChangeArrowheads="1"/>
                          </pic:cNvPicPr>
                        </pic:nvPicPr>
                        <pic:blipFill>
                          <a:blip r:embed="rId7"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B77EE" w:rsidRPr="00572478" w:rsidRDefault="003002DE" w:rsidP="003B77EE">
            <w:pPr>
              <w:rPr>
                <w:b/>
                <w:color w:val="222A35" w:themeColor="text2" w:themeShade="80"/>
                <w:sz w:val="24"/>
              </w:rPr>
            </w:pPr>
            <w:r w:rsidRPr="003002DE">
              <w:rPr>
                <w:b/>
                <w:color w:val="222A35" w:themeColor="text2" w:themeShade="80"/>
                <w:sz w:val="24"/>
              </w:rPr>
              <w:t xml:space="preserve">Dec </w:t>
            </w:r>
            <w:bookmarkStart w:id="0" w:name="_GoBack"/>
            <w:bookmarkEnd w:id="0"/>
            <w:r w:rsidR="003B77EE" w:rsidRPr="00572478">
              <w:rPr>
                <w:b/>
                <w:color w:val="222A35" w:themeColor="text2" w:themeShade="80"/>
                <w:sz w:val="24"/>
              </w:rPr>
              <w:t>8</w:t>
            </w:r>
            <w:r w:rsidRPr="003002DE">
              <w:rPr>
                <w:b/>
                <w:color w:val="222A35" w:themeColor="text2" w:themeShade="80"/>
                <w:sz w:val="24"/>
              </w:rPr>
              <w:t xml:space="preserve">, </w:t>
            </w:r>
            <w:r w:rsidR="003B77EE" w:rsidRPr="00572478">
              <w:rPr>
                <w:b/>
                <w:color w:val="222A35" w:themeColor="text2" w:themeShade="80"/>
                <w:sz w:val="24"/>
              </w:rPr>
              <w:t>9</w:t>
            </w:r>
            <w:r w:rsidRPr="003002DE">
              <w:rPr>
                <w:b/>
                <w:color w:val="222A35" w:themeColor="text2" w:themeShade="80"/>
                <w:sz w:val="24"/>
              </w:rPr>
              <w:t xml:space="preserve">, </w:t>
            </w:r>
            <w:r w:rsidR="003B77EE" w:rsidRPr="00572478">
              <w:rPr>
                <w:b/>
                <w:color w:val="222A35" w:themeColor="text2" w:themeShade="80"/>
                <w:sz w:val="24"/>
              </w:rPr>
              <w:t>10</w:t>
            </w:r>
            <w:r w:rsidRPr="003002DE">
              <w:rPr>
                <w:b/>
                <w:color w:val="222A35" w:themeColor="text2" w:themeShade="80"/>
                <w:sz w:val="24"/>
              </w:rPr>
              <w:t xml:space="preserve"> </w:t>
            </w:r>
          </w:p>
          <w:p w:rsidR="003B77EE" w:rsidRPr="00572478" w:rsidRDefault="003B77EE" w:rsidP="003B77EE">
            <w:pPr>
              <w:rPr>
                <w:sz w:val="24"/>
              </w:rPr>
            </w:pPr>
            <w:r>
              <w:rPr>
                <w:sz w:val="24"/>
              </w:rPr>
              <w:t xml:space="preserve">Duration: </w:t>
            </w:r>
            <w:r w:rsidRPr="00572478">
              <w:rPr>
                <w:sz w:val="24"/>
              </w:rPr>
              <w:t>21 Hours</w:t>
            </w:r>
          </w:p>
          <w:p w:rsidR="003B77EE" w:rsidRDefault="003B77EE" w:rsidP="003B77EE">
            <w:pPr>
              <w:rPr>
                <w:sz w:val="24"/>
              </w:rPr>
            </w:pPr>
            <w:r>
              <w:rPr>
                <w:sz w:val="24"/>
              </w:rPr>
              <w:t>Time: 8:30 – 17:00</w:t>
            </w:r>
          </w:p>
          <w:p w:rsidR="003B77EE" w:rsidRDefault="003B77EE" w:rsidP="003B77EE">
            <w:pPr>
              <w:rPr>
                <w:sz w:val="24"/>
              </w:rPr>
            </w:pPr>
            <w:r>
              <w:rPr>
                <w:noProof/>
                <w:lang w:eastAsia="en-GB"/>
              </w:rPr>
              <w:drawing>
                <wp:anchor distT="0" distB="0" distL="114300" distR="114300" simplePos="0" relativeHeight="251660288" behindDoc="0" locked="0" layoutInCell="1" allowOverlap="1" wp14:anchorId="25F863C8" wp14:editId="4518C8F9">
                  <wp:simplePos x="0" y="0"/>
                  <wp:positionH relativeFrom="column">
                    <wp:posOffset>-460</wp:posOffset>
                  </wp:positionH>
                  <wp:positionV relativeFrom="paragraph">
                    <wp:posOffset>181610</wp:posOffset>
                  </wp:positionV>
                  <wp:extent cx="628650" cy="824459"/>
                  <wp:effectExtent l="0" t="0" r="0" b="0"/>
                  <wp:wrapThrough wrapText="bothSides">
                    <wp:wrapPolygon edited="0">
                      <wp:start x="3927" y="0"/>
                      <wp:lineTo x="0" y="2995"/>
                      <wp:lineTo x="0" y="11482"/>
                      <wp:lineTo x="2618" y="15975"/>
                      <wp:lineTo x="6545" y="20968"/>
                      <wp:lineTo x="7200" y="20968"/>
                      <wp:lineTo x="11782" y="20968"/>
                      <wp:lineTo x="12436" y="20968"/>
                      <wp:lineTo x="20945" y="16475"/>
                      <wp:lineTo x="20945" y="12980"/>
                      <wp:lineTo x="20291" y="6989"/>
                      <wp:lineTo x="17018" y="2496"/>
                      <wp:lineTo x="13745" y="0"/>
                      <wp:lineTo x="3927" y="0"/>
                    </wp:wrapPolygon>
                  </wp:wrapThrough>
                  <wp:docPr id="3" name="Picture 3" descr="http://images.clipartpanda.com/blue-location-icon-location_map_pin_blu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blue-location-icon-location_map_pin_blue6.png"/>
                          <pic:cNvPicPr>
                            <a:picLocks noChangeAspect="1" noChangeArrowheads="1"/>
                          </pic:cNvPicPr>
                        </pic:nvPicPr>
                        <pic:blipFill>
                          <a:blip r:embed="rId8"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28650" cy="824459"/>
                          </a:xfrm>
                          <a:prstGeom prst="rect">
                            <a:avLst/>
                          </a:prstGeom>
                          <a:noFill/>
                          <a:ln>
                            <a:noFill/>
                          </a:ln>
                        </pic:spPr>
                      </pic:pic>
                    </a:graphicData>
                  </a:graphic>
                </wp:anchor>
              </w:drawing>
            </w:r>
          </w:p>
          <w:p w:rsidR="003B77EE" w:rsidRPr="00572478" w:rsidRDefault="003B77EE" w:rsidP="003B77EE">
            <w:pPr>
              <w:rPr>
                <w:sz w:val="24"/>
              </w:rPr>
            </w:pPr>
            <w:r>
              <w:rPr>
                <w:sz w:val="24"/>
              </w:rPr>
              <w:t xml:space="preserve"> </w:t>
            </w:r>
            <w:r w:rsidR="003002DE">
              <w:rPr>
                <w:sz w:val="24"/>
              </w:rPr>
              <w:t xml:space="preserve"> </w:t>
            </w:r>
            <w:r>
              <w:rPr>
                <w:sz w:val="24"/>
              </w:rPr>
              <w:t>Venue</w:t>
            </w:r>
            <w:r w:rsidRPr="00572478">
              <w:rPr>
                <w:sz w:val="24"/>
              </w:rPr>
              <w:t>: EIMF Premises, Nicosia</w:t>
            </w:r>
          </w:p>
          <w:p w:rsidR="003B77EE" w:rsidRPr="00572478" w:rsidRDefault="003B77EE" w:rsidP="003B77EE">
            <w:pPr>
              <w:rPr>
                <w:sz w:val="24"/>
              </w:rPr>
            </w:pPr>
            <w:r>
              <w:rPr>
                <w:sz w:val="24"/>
              </w:rPr>
              <w:t>Fees</w:t>
            </w:r>
            <w:r w:rsidRPr="00572478">
              <w:rPr>
                <w:sz w:val="24"/>
              </w:rPr>
              <w:t>: HRDA eligible €493, non-HRDA eligible €850 (both + €161.5 VAT)</w:t>
            </w:r>
          </w:p>
          <w:p w:rsidR="00572478" w:rsidRDefault="00572478" w:rsidP="008D199C">
            <w:pPr>
              <w:textAlignment w:val="baseline"/>
              <w:outlineLvl w:val="3"/>
              <w:rPr>
                <w:rFonts w:ascii="Arial" w:eastAsia="Times New Roman" w:hAnsi="Arial" w:cs="Arial"/>
                <w:b/>
                <w:bCs/>
                <w:color w:val="333333"/>
                <w:sz w:val="29"/>
                <w:szCs w:val="29"/>
                <w:lang w:eastAsia="en-GB"/>
              </w:rPr>
            </w:pPr>
          </w:p>
        </w:tc>
      </w:tr>
      <w:tr w:rsidR="003B77EE" w:rsidTr="005734D7">
        <w:tc>
          <w:tcPr>
            <w:tcW w:w="9016" w:type="dxa"/>
            <w:gridSpan w:val="2"/>
            <w:tcBorders>
              <w:top w:val="single" w:sz="4" w:space="0" w:color="auto"/>
            </w:tcBorders>
          </w:tcPr>
          <w:p w:rsidR="00965C53" w:rsidRPr="00965C53" w:rsidRDefault="00965C53" w:rsidP="003B77EE">
            <w:pPr>
              <w:spacing w:line="276" w:lineRule="auto"/>
              <w:rPr>
                <w:sz w:val="8"/>
              </w:rPr>
            </w:pPr>
          </w:p>
          <w:p w:rsidR="003B77EE" w:rsidRPr="00965C53" w:rsidRDefault="003B77EE" w:rsidP="003B77EE">
            <w:pPr>
              <w:spacing w:line="276" w:lineRule="auto"/>
              <w:rPr>
                <w:b/>
              </w:rPr>
            </w:pPr>
            <w:r w:rsidRPr="00965C53">
              <w:rPr>
                <w:b/>
                <w:color w:val="833C0B" w:themeColor="accent2" w:themeShade="80"/>
                <w:sz w:val="24"/>
              </w:rPr>
              <w:t>Attend this three</w:t>
            </w:r>
            <w:r w:rsidRPr="008D199C">
              <w:rPr>
                <w:b/>
                <w:color w:val="833C0B" w:themeColor="accent2" w:themeShade="80"/>
                <w:sz w:val="24"/>
              </w:rPr>
              <w:t xml:space="preserve">-day intensive training </w:t>
            </w:r>
            <w:r w:rsidR="00303B85">
              <w:rPr>
                <w:b/>
                <w:color w:val="833C0B" w:themeColor="accent2" w:themeShade="80"/>
                <w:sz w:val="24"/>
              </w:rPr>
              <w:t>workshop</w:t>
            </w:r>
            <w:r w:rsidRPr="008D199C">
              <w:rPr>
                <w:b/>
                <w:color w:val="833C0B" w:themeColor="accent2" w:themeShade="80"/>
                <w:sz w:val="24"/>
              </w:rPr>
              <w:t xml:space="preserve"> and equip yourself with</w:t>
            </w:r>
            <w:r w:rsidRPr="008D199C">
              <w:rPr>
                <w:b/>
                <w:color w:val="833C0B" w:themeColor="accent2" w:themeShade="80"/>
              </w:rPr>
              <w:t>:</w:t>
            </w:r>
          </w:p>
          <w:p w:rsidR="00965C53" w:rsidRPr="00965C53" w:rsidRDefault="00965C53" w:rsidP="003B77EE">
            <w:pPr>
              <w:spacing w:line="276" w:lineRule="auto"/>
              <w:rPr>
                <w:sz w:val="8"/>
              </w:rPr>
            </w:pPr>
          </w:p>
        </w:tc>
      </w:tr>
      <w:tr w:rsidR="00572478" w:rsidTr="00975436">
        <w:tc>
          <w:tcPr>
            <w:tcW w:w="4508" w:type="dxa"/>
            <w:tcBorders>
              <w:right w:val="single" w:sz="4" w:space="0" w:color="FFFFFF" w:themeColor="background1"/>
            </w:tcBorders>
            <w:shd w:val="clear" w:color="auto" w:fill="222A35" w:themeFill="text2" w:themeFillShade="80"/>
          </w:tcPr>
          <w:p w:rsidR="003002DE" w:rsidRDefault="003002DE" w:rsidP="003002DE">
            <w:pPr>
              <w:pStyle w:val="ListParagraph"/>
              <w:ind w:left="337"/>
            </w:pPr>
          </w:p>
          <w:p w:rsidR="003B77EE" w:rsidRPr="008D199C" w:rsidRDefault="003B77EE" w:rsidP="003B77EE">
            <w:pPr>
              <w:pStyle w:val="ListParagraph"/>
              <w:numPr>
                <w:ilvl w:val="0"/>
                <w:numId w:val="2"/>
              </w:numPr>
              <w:ind w:left="337"/>
            </w:pPr>
            <w:r w:rsidRPr="008D199C">
              <w:t>A clear understanding of the role and responsibilities of fund administration</w:t>
            </w:r>
          </w:p>
          <w:p w:rsidR="003B77EE" w:rsidRPr="008D199C" w:rsidRDefault="003B77EE" w:rsidP="003B77EE">
            <w:pPr>
              <w:pStyle w:val="ListParagraph"/>
              <w:numPr>
                <w:ilvl w:val="0"/>
                <w:numId w:val="2"/>
              </w:numPr>
              <w:ind w:left="337"/>
            </w:pPr>
            <w:r w:rsidRPr="008D199C">
              <w:t>The confidence to liaise with investment managers, fund sponsors, custodians, selling agents and investors</w:t>
            </w:r>
          </w:p>
          <w:p w:rsidR="003B77EE" w:rsidRPr="008D199C" w:rsidRDefault="003B77EE" w:rsidP="003B77EE">
            <w:pPr>
              <w:pStyle w:val="ListParagraph"/>
              <w:numPr>
                <w:ilvl w:val="0"/>
                <w:numId w:val="2"/>
              </w:numPr>
              <w:ind w:left="337"/>
            </w:pPr>
            <w:r w:rsidRPr="008D199C">
              <w:t>The latest developments in managing and controlling fund administration processes and procedures</w:t>
            </w:r>
          </w:p>
          <w:p w:rsidR="003B77EE" w:rsidRPr="008D199C" w:rsidRDefault="003B77EE" w:rsidP="003B77EE">
            <w:pPr>
              <w:pStyle w:val="ListParagraph"/>
              <w:numPr>
                <w:ilvl w:val="0"/>
                <w:numId w:val="2"/>
              </w:numPr>
              <w:ind w:left="337"/>
            </w:pPr>
            <w:r w:rsidRPr="008D199C">
              <w:t>The ability to value and price investment funds accurately including the latest techniques to ensure best execution</w:t>
            </w:r>
          </w:p>
          <w:p w:rsidR="00572478" w:rsidRDefault="00572478" w:rsidP="008D199C">
            <w:pPr>
              <w:textAlignment w:val="baseline"/>
              <w:outlineLvl w:val="3"/>
              <w:rPr>
                <w:rFonts w:ascii="Arial" w:eastAsia="Times New Roman" w:hAnsi="Arial" w:cs="Arial"/>
                <w:b/>
                <w:bCs/>
                <w:color w:val="333333"/>
                <w:sz w:val="29"/>
                <w:szCs w:val="29"/>
                <w:lang w:eastAsia="en-GB"/>
              </w:rPr>
            </w:pPr>
          </w:p>
        </w:tc>
        <w:tc>
          <w:tcPr>
            <w:tcW w:w="4508" w:type="dxa"/>
            <w:tcBorders>
              <w:left w:val="single" w:sz="4" w:space="0" w:color="FFFFFF" w:themeColor="background1"/>
            </w:tcBorders>
            <w:shd w:val="clear" w:color="auto" w:fill="222A35" w:themeFill="text2" w:themeFillShade="80"/>
          </w:tcPr>
          <w:p w:rsidR="003002DE" w:rsidRDefault="003002DE" w:rsidP="003002DE">
            <w:pPr>
              <w:pStyle w:val="ListParagraph"/>
              <w:ind w:left="239"/>
            </w:pPr>
          </w:p>
          <w:p w:rsidR="003B77EE" w:rsidRPr="008D199C" w:rsidRDefault="003B77EE" w:rsidP="003B77EE">
            <w:pPr>
              <w:pStyle w:val="ListParagraph"/>
              <w:numPr>
                <w:ilvl w:val="0"/>
                <w:numId w:val="2"/>
              </w:numPr>
              <w:ind w:left="239" w:hanging="270"/>
            </w:pPr>
            <w:r w:rsidRPr="008D199C">
              <w:t>The expertise to identify and manage sources of risk in fund servicing thus ensuring effective risk control</w:t>
            </w:r>
          </w:p>
          <w:p w:rsidR="003B77EE" w:rsidRPr="008D199C" w:rsidRDefault="003B77EE" w:rsidP="003B77EE">
            <w:pPr>
              <w:pStyle w:val="ListParagraph"/>
              <w:numPr>
                <w:ilvl w:val="0"/>
                <w:numId w:val="2"/>
              </w:numPr>
              <w:ind w:left="239" w:hanging="270"/>
            </w:pPr>
            <w:r w:rsidRPr="008D199C">
              <w:t>The ability to maintain the fund's compliance with regulatory and tax rules</w:t>
            </w:r>
          </w:p>
          <w:p w:rsidR="003B77EE" w:rsidRPr="008D199C" w:rsidRDefault="003B77EE" w:rsidP="003B77EE">
            <w:pPr>
              <w:pStyle w:val="ListParagraph"/>
              <w:numPr>
                <w:ilvl w:val="0"/>
                <w:numId w:val="2"/>
              </w:numPr>
              <w:ind w:left="239" w:hanging="270"/>
            </w:pPr>
            <w:r w:rsidRPr="008D199C">
              <w:t>Acquire the necessary skills to comply with the ever increasing demands of regulators.</w:t>
            </w:r>
          </w:p>
          <w:p w:rsidR="003B77EE" w:rsidRPr="008D199C" w:rsidRDefault="003B77EE" w:rsidP="003B77EE">
            <w:pPr>
              <w:pStyle w:val="ListParagraph"/>
              <w:numPr>
                <w:ilvl w:val="0"/>
                <w:numId w:val="2"/>
              </w:numPr>
              <w:ind w:left="239" w:hanging="270"/>
            </w:pPr>
            <w:r w:rsidRPr="008D199C">
              <w:t>Become familiar with the offering documents, reporting requirements and the problems faced by fund administrators.</w:t>
            </w:r>
          </w:p>
          <w:p w:rsidR="00572478" w:rsidRDefault="00572478" w:rsidP="008D199C">
            <w:pPr>
              <w:textAlignment w:val="baseline"/>
              <w:outlineLvl w:val="3"/>
              <w:rPr>
                <w:rFonts w:ascii="Arial" w:eastAsia="Times New Roman" w:hAnsi="Arial" w:cs="Arial"/>
                <w:b/>
                <w:bCs/>
                <w:color w:val="333333"/>
                <w:sz w:val="29"/>
                <w:szCs w:val="29"/>
                <w:lang w:eastAsia="en-GB"/>
              </w:rPr>
            </w:pPr>
          </w:p>
        </w:tc>
      </w:tr>
      <w:tr w:rsidR="003B77EE" w:rsidTr="00965C53">
        <w:tc>
          <w:tcPr>
            <w:tcW w:w="9016" w:type="dxa"/>
            <w:gridSpan w:val="2"/>
          </w:tcPr>
          <w:p w:rsidR="00965C53" w:rsidRPr="00965C53" w:rsidRDefault="00965C53" w:rsidP="003B77EE">
            <w:pPr>
              <w:rPr>
                <w:sz w:val="18"/>
              </w:rPr>
            </w:pPr>
          </w:p>
          <w:p w:rsidR="003B77EE" w:rsidRDefault="003B77EE" w:rsidP="003B77EE">
            <w:pPr>
              <w:rPr>
                <w:b/>
                <w:color w:val="833C0B" w:themeColor="accent2" w:themeShade="80"/>
                <w:sz w:val="24"/>
              </w:rPr>
            </w:pPr>
            <w:r w:rsidRPr="00965C53">
              <w:rPr>
                <w:b/>
                <w:color w:val="833C0B" w:themeColor="accent2" w:themeShade="80"/>
                <w:sz w:val="24"/>
              </w:rPr>
              <w:t xml:space="preserve">Course Leader:  David Loader, Fund Administration Expert </w:t>
            </w:r>
          </w:p>
          <w:p w:rsidR="00975436" w:rsidRPr="00975436" w:rsidRDefault="00975436" w:rsidP="003B77EE">
            <w:pPr>
              <w:rPr>
                <w:b/>
                <w:sz w:val="8"/>
              </w:rPr>
            </w:pPr>
          </w:p>
        </w:tc>
      </w:tr>
      <w:tr w:rsidR="00975436" w:rsidTr="00975436">
        <w:tc>
          <w:tcPr>
            <w:tcW w:w="9016" w:type="dxa"/>
            <w:gridSpan w:val="2"/>
            <w:shd w:val="clear" w:color="auto" w:fill="222A35" w:themeFill="text2" w:themeFillShade="80"/>
          </w:tcPr>
          <w:p w:rsidR="00975436" w:rsidRPr="00965C53" w:rsidRDefault="00975436" w:rsidP="003B77EE">
            <w:pPr>
              <w:rPr>
                <w:sz w:val="18"/>
              </w:rPr>
            </w:pPr>
          </w:p>
        </w:tc>
      </w:tr>
      <w:tr w:rsidR="003B77EE" w:rsidTr="003002DE">
        <w:tc>
          <w:tcPr>
            <w:tcW w:w="9016" w:type="dxa"/>
            <w:gridSpan w:val="2"/>
            <w:tcBorders>
              <w:bottom w:val="single" w:sz="4" w:space="0" w:color="auto"/>
            </w:tcBorders>
          </w:tcPr>
          <w:p w:rsidR="00965C53" w:rsidRDefault="00965C53" w:rsidP="003B77EE">
            <w:pPr>
              <w:rPr>
                <w:sz w:val="24"/>
              </w:rPr>
            </w:pPr>
          </w:p>
          <w:p w:rsidR="003B77EE" w:rsidRPr="00965C53" w:rsidRDefault="003B77EE" w:rsidP="003B77EE">
            <w:pPr>
              <w:rPr>
                <w:sz w:val="24"/>
              </w:rPr>
            </w:pPr>
            <w:r w:rsidRPr="00965C53">
              <w:rPr>
                <w:noProof/>
                <w:sz w:val="24"/>
                <w:lang w:eastAsia="en-GB"/>
              </w:rPr>
              <w:drawing>
                <wp:anchor distT="0" distB="0" distL="114300" distR="114300" simplePos="0" relativeHeight="251658240" behindDoc="1" locked="0" layoutInCell="1" allowOverlap="1" wp14:anchorId="77012FC1" wp14:editId="039209A9">
                  <wp:simplePos x="0" y="0"/>
                  <wp:positionH relativeFrom="column">
                    <wp:posOffset>-14605</wp:posOffset>
                  </wp:positionH>
                  <wp:positionV relativeFrom="paragraph">
                    <wp:posOffset>0</wp:posOffset>
                  </wp:positionV>
                  <wp:extent cx="1408430" cy="1543050"/>
                  <wp:effectExtent l="0" t="0" r="1270" b="0"/>
                  <wp:wrapTight wrapText="bothSides">
                    <wp:wrapPolygon edited="0">
                      <wp:start x="0" y="0"/>
                      <wp:lineTo x="0" y="21333"/>
                      <wp:lineTo x="21327" y="21333"/>
                      <wp:lineTo x="21327" y="0"/>
                      <wp:lineTo x="0" y="0"/>
                    </wp:wrapPolygon>
                  </wp:wrapTight>
                  <wp:docPr id="1" name="Picture 1" descr="dave-lo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e-loa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8430" cy="1543050"/>
                          </a:xfrm>
                          <a:prstGeom prst="rect">
                            <a:avLst/>
                          </a:prstGeom>
                          <a:noFill/>
                          <a:ln>
                            <a:noFill/>
                          </a:ln>
                        </pic:spPr>
                      </pic:pic>
                    </a:graphicData>
                  </a:graphic>
                </wp:anchor>
              </w:drawing>
            </w:r>
            <w:r w:rsidRPr="00965C53">
              <w:rPr>
                <w:sz w:val="24"/>
              </w:rPr>
              <w:t>David is an industry practitioner with experience in the fields of securities &amp; derivatives operations. As a senior manager in major organisations, consultant &amp; trainer, he works with leading banks, brokers, fund management companies, exchanges &amp; clearing houses.</w:t>
            </w:r>
          </w:p>
          <w:p w:rsidR="003B77EE" w:rsidRPr="00965C53" w:rsidRDefault="003B77EE" w:rsidP="003B77EE">
            <w:pPr>
              <w:rPr>
                <w:sz w:val="24"/>
              </w:rPr>
            </w:pPr>
            <w:r w:rsidRPr="00965C53">
              <w:rPr>
                <w:sz w:val="24"/>
              </w:rPr>
              <w:t xml:space="preserve">He will share the experiences of many years dealing with the issues that arise in operations at organisations in </w:t>
            </w:r>
            <w:proofErr w:type="spellStart"/>
            <w:r w:rsidRPr="00965C53">
              <w:rPr>
                <w:sz w:val="24"/>
              </w:rPr>
              <w:t>Warburgs</w:t>
            </w:r>
            <w:proofErr w:type="spellEnd"/>
            <w:r w:rsidRPr="00965C53">
              <w:rPr>
                <w:sz w:val="24"/>
              </w:rPr>
              <w:t xml:space="preserve">, Eagle Star Investment Managers, </w:t>
            </w:r>
            <w:proofErr w:type="gramStart"/>
            <w:r w:rsidRPr="00965C53">
              <w:rPr>
                <w:sz w:val="24"/>
              </w:rPr>
              <w:t>Sumitomo</w:t>
            </w:r>
            <w:proofErr w:type="gramEnd"/>
            <w:r w:rsidRPr="00965C53">
              <w:rPr>
                <w:sz w:val="24"/>
              </w:rPr>
              <w:t xml:space="preserve"> &amp; SBC.</w:t>
            </w:r>
          </w:p>
          <w:p w:rsidR="003B77EE" w:rsidRPr="00965C53" w:rsidRDefault="003B77EE" w:rsidP="008D199C">
            <w:pPr>
              <w:textAlignment w:val="baseline"/>
              <w:outlineLvl w:val="3"/>
              <w:rPr>
                <w:rFonts w:ascii="Arial" w:eastAsia="Times New Roman" w:hAnsi="Arial" w:cs="Arial"/>
                <w:b/>
                <w:bCs/>
                <w:color w:val="333333"/>
                <w:sz w:val="24"/>
                <w:szCs w:val="29"/>
                <w:lang w:eastAsia="en-GB"/>
              </w:rPr>
            </w:pPr>
          </w:p>
          <w:p w:rsidR="003B77EE" w:rsidRPr="00965C53" w:rsidRDefault="003B77EE" w:rsidP="008D199C">
            <w:pPr>
              <w:textAlignment w:val="baseline"/>
              <w:outlineLvl w:val="3"/>
              <w:rPr>
                <w:rFonts w:ascii="Arial" w:eastAsia="Times New Roman" w:hAnsi="Arial" w:cs="Arial"/>
                <w:b/>
                <w:bCs/>
                <w:color w:val="333333"/>
                <w:sz w:val="24"/>
                <w:szCs w:val="29"/>
                <w:lang w:eastAsia="en-GB"/>
              </w:rPr>
            </w:pPr>
          </w:p>
        </w:tc>
      </w:tr>
      <w:tr w:rsidR="00965C53" w:rsidTr="003002DE">
        <w:tc>
          <w:tcPr>
            <w:tcW w:w="9016" w:type="dxa"/>
            <w:gridSpan w:val="2"/>
            <w:tcBorders>
              <w:top w:val="single" w:sz="4" w:space="0" w:color="auto"/>
              <w:left w:val="single" w:sz="4" w:space="0" w:color="auto"/>
              <w:bottom w:val="single" w:sz="4" w:space="0" w:color="auto"/>
              <w:right w:val="single" w:sz="4" w:space="0" w:color="auto"/>
            </w:tcBorders>
          </w:tcPr>
          <w:p w:rsidR="00965C53" w:rsidRDefault="00965C53" w:rsidP="00965C53">
            <w:pPr>
              <w:rPr>
                <w:b/>
                <w:sz w:val="12"/>
              </w:rPr>
            </w:pPr>
            <w:r w:rsidRPr="00965C53">
              <w:rPr>
                <w:b/>
                <w:noProof/>
                <w:lang w:eastAsia="en-GB"/>
              </w:rPr>
              <w:drawing>
                <wp:anchor distT="0" distB="0" distL="114300" distR="114300" simplePos="0" relativeHeight="251661312" behindDoc="0" locked="0" layoutInCell="1" allowOverlap="1" wp14:anchorId="623612C2" wp14:editId="4F7A7989">
                  <wp:simplePos x="0" y="0"/>
                  <wp:positionH relativeFrom="column">
                    <wp:posOffset>93345</wp:posOffset>
                  </wp:positionH>
                  <wp:positionV relativeFrom="paragraph">
                    <wp:posOffset>81915</wp:posOffset>
                  </wp:positionV>
                  <wp:extent cx="733425" cy="733425"/>
                  <wp:effectExtent l="0" t="0" r="9525" b="9525"/>
                  <wp:wrapThrough wrapText="bothSides">
                    <wp:wrapPolygon edited="0">
                      <wp:start x="6171" y="0"/>
                      <wp:lineTo x="0" y="2805"/>
                      <wp:lineTo x="0" y="15148"/>
                      <wp:lineTo x="1122" y="17953"/>
                      <wp:lineTo x="5610" y="21319"/>
                      <wp:lineTo x="6171" y="21319"/>
                      <wp:lineTo x="15148" y="21319"/>
                      <wp:lineTo x="15709" y="21319"/>
                      <wp:lineTo x="20197" y="17953"/>
                      <wp:lineTo x="21319" y="15148"/>
                      <wp:lineTo x="21319" y="2805"/>
                      <wp:lineTo x="15148" y="0"/>
                      <wp:lineTo x="6171" y="0"/>
                    </wp:wrapPolygon>
                  </wp:wrapThrough>
                  <wp:docPr id="4" name="Picture 4" descr="http://www.apo-opa.com/images/layout/learn_mo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po-opa.com/images/layout/learn_more_icon.png"/>
                          <pic:cNvPicPr>
                            <a:picLocks noChangeAspect="1" noChangeArrowheads="1"/>
                          </pic:cNvPicPr>
                        </pic:nvPicPr>
                        <pic:blipFill>
                          <a:blip r:embed="rId10">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65C53" w:rsidRDefault="00965C53" w:rsidP="00965C53">
            <w:pPr>
              <w:rPr>
                <w:b/>
                <w:sz w:val="12"/>
              </w:rPr>
            </w:pPr>
          </w:p>
          <w:p w:rsidR="003002DE" w:rsidRDefault="003002DE" w:rsidP="003002DE">
            <w:pPr>
              <w:rPr>
                <w:b/>
                <w:sz w:val="8"/>
              </w:rPr>
            </w:pPr>
          </w:p>
          <w:p w:rsidR="003002DE" w:rsidRDefault="003002DE" w:rsidP="003002DE">
            <w:pPr>
              <w:rPr>
                <w:b/>
                <w:sz w:val="8"/>
              </w:rPr>
            </w:pPr>
          </w:p>
          <w:p w:rsidR="00965C53" w:rsidRPr="00965C53" w:rsidRDefault="00965C53" w:rsidP="003002DE">
            <w:pPr>
              <w:rPr>
                <w:b/>
                <w:sz w:val="24"/>
              </w:rPr>
            </w:pPr>
            <w:r w:rsidRPr="00965C53">
              <w:rPr>
                <w:b/>
                <w:sz w:val="24"/>
              </w:rPr>
              <w:t>Call 2227447</w:t>
            </w:r>
            <w:r w:rsidR="003002DE">
              <w:rPr>
                <w:b/>
                <w:sz w:val="24"/>
              </w:rPr>
              <w:t>0</w:t>
            </w:r>
            <w:r w:rsidRPr="00965C53">
              <w:rPr>
                <w:b/>
                <w:sz w:val="24"/>
              </w:rPr>
              <w:t xml:space="preserve"> or email </w:t>
            </w:r>
            <w:hyperlink r:id="rId11" w:history="1">
              <w:r w:rsidRPr="00965C53">
                <w:rPr>
                  <w:rStyle w:val="Hyperlink"/>
                  <w:b/>
                  <w:sz w:val="24"/>
                </w:rPr>
                <w:t>info@eimf.eu</w:t>
              </w:r>
            </w:hyperlink>
            <w:r w:rsidRPr="00965C53">
              <w:rPr>
                <w:b/>
                <w:sz w:val="24"/>
              </w:rPr>
              <w:t xml:space="preserve"> or visit our site at </w:t>
            </w:r>
            <w:hyperlink r:id="rId12" w:history="1">
              <w:r w:rsidRPr="00965C53">
                <w:rPr>
                  <w:rStyle w:val="Hyperlink"/>
                  <w:b/>
                  <w:sz w:val="24"/>
                </w:rPr>
                <w:t>www.eimf.eu</w:t>
              </w:r>
            </w:hyperlink>
            <w:r w:rsidRPr="00965C53">
              <w:rPr>
                <w:b/>
                <w:sz w:val="24"/>
              </w:rPr>
              <w:t xml:space="preserve"> </w:t>
            </w:r>
          </w:p>
        </w:tc>
      </w:tr>
    </w:tbl>
    <w:tbl>
      <w:tblPr>
        <w:tblpPr w:leftFromText="180" w:rightFromText="180" w:vertAnchor="text" w:horzAnchor="margin" w:tblpX="-279" w:tblpY="-3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72"/>
        <w:gridCol w:w="1782"/>
        <w:gridCol w:w="121"/>
        <w:gridCol w:w="365"/>
        <w:gridCol w:w="673"/>
        <w:gridCol w:w="767"/>
        <w:gridCol w:w="1854"/>
        <w:gridCol w:w="1206"/>
      </w:tblGrid>
      <w:tr w:rsidR="00601C09" w:rsidTr="00986C98">
        <w:trPr>
          <w:trHeight w:val="22"/>
        </w:trPr>
        <w:tc>
          <w:tcPr>
            <w:tcW w:w="9918" w:type="dxa"/>
            <w:gridSpan w:val="9"/>
            <w:shd w:val="clear" w:color="auto" w:fill="auto"/>
          </w:tcPr>
          <w:p w:rsidR="00601C09" w:rsidRPr="00C51DBA" w:rsidRDefault="00601C09" w:rsidP="00986C98">
            <w:pPr>
              <w:tabs>
                <w:tab w:val="left" w:pos="5954"/>
              </w:tabs>
              <w:spacing w:after="0" w:line="480" w:lineRule="auto"/>
              <w:jc w:val="both"/>
              <w:rPr>
                <w:b/>
              </w:rPr>
            </w:pPr>
            <w:r w:rsidRPr="00C51DBA">
              <w:rPr>
                <w:b/>
              </w:rPr>
              <w:lastRenderedPageBreak/>
              <w:t xml:space="preserve">Seminar Title: </w:t>
            </w:r>
            <w:r w:rsidRPr="003002DE">
              <w:rPr>
                <w:rFonts w:ascii="Arial" w:eastAsia="Times New Roman" w:hAnsi="Arial" w:cs="Arial"/>
                <w:b/>
                <w:bCs/>
                <w:smallCaps/>
                <w:color w:val="833C0B" w:themeColor="accent2" w:themeShade="80"/>
                <w:sz w:val="36"/>
                <w:szCs w:val="29"/>
                <w:lang w:eastAsia="en-GB"/>
              </w:rPr>
              <w:t xml:space="preserve"> </w:t>
            </w:r>
            <w:r w:rsidRPr="00601C09">
              <w:rPr>
                <w:rFonts w:ascii="Arial" w:eastAsia="Times New Roman" w:hAnsi="Arial" w:cs="Arial"/>
                <w:b/>
                <w:bCs/>
                <w:sz w:val="24"/>
                <w:szCs w:val="29"/>
                <w:lang w:eastAsia="en-GB"/>
              </w:rPr>
              <w:t>Fund Custody and Administration Workshop</w:t>
            </w:r>
          </w:p>
        </w:tc>
      </w:tr>
      <w:tr w:rsidR="00601C09" w:rsidTr="00986C98">
        <w:trPr>
          <w:trHeight w:val="22"/>
        </w:trPr>
        <w:tc>
          <w:tcPr>
            <w:tcW w:w="9918" w:type="dxa"/>
            <w:gridSpan w:val="9"/>
            <w:shd w:val="clear" w:color="auto" w:fill="DBE5F1"/>
          </w:tcPr>
          <w:p w:rsidR="00601C09" w:rsidRPr="008468EC" w:rsidRDefault="00601C09" w:rsidP="00986C98">
            <w:pPr>
              <w:tabs>
                <w:tab w:val="left" w:pos="5954"/>
              </w:tabs>
              <w:spacing w:after="0" w:line="360" w:lineRule="auto"/>
              <w:jc w:val="both"/>
              <w:rPr>
                <w:b/>
              </w:rPr>
            </w:pPr>
            <w:r w:rsidRPr="008468EC">
              <w:rPr>
                <w:b/>
              </w:rPr>
              <w:t xml:space="preserve">SECTION 1 – </w:t>
            </w:r>
            <w:r>
              <w:rPr>
                <w:b/>
              </w:rPr>
              <w:t xml:space="preserve">PARTICIPANT(S) </w:t>
            </w:r>
            <w:r w:rsidRPr="008468EC">
              <w:rPr>
                <w:b/>
              </w:rPr>
              <w:t xml:space="preserve">PERSONAL DETAILS </w:t>
            </w:r>
          </w:p>
        </w:tc>
      </w:tr>
      <w:tr w:rsidR="00601C09" w:rsidTr="00986C98">
        <w:trPr>
          <w:trHeight w:val="278"/>
        </w:trPr>
        <w:tc>
          <w:tcPr>
            <w:tcW w:w="4932" w:type="dxa"/>
            <w:gridSpan w:val="3"/>
          </w:tcPr>
          <w:p w:rsidR="00601C09" w:rsidRPr="008468EC" w:rsidRDefault="00601C09" w:rsidP="00986C98">
            <w:pPr>
              <w:tabs>
                <w:tab w:val="left" w:pos="3240"/>
              </w:tabs>
              <w:spacing w:after="0" w:line="600" w:lineRule="auto"/>
            </w:pPr>
            <w:r>
              <w:t>Last Name:</w:t>
            </w:r>
            <w:r>
              <w:tab/>
            </w:r>
          </w:p>
        </w:tc>
        <w:tc>
          <w:tcPr>
            <w:tcW w:w="3780" w:type="dxa"/>
            <w:gridSpan w:val="5"/>
          </w:tcPr>
          <w:p w:rsidR="00601C09" w:rsidRPr="008468EC" w:rsidRDefault="00601C09" w:rsidP="00986C98">
            <w:pPr>
              <w:tabs>
                <w:tab w:val="left" w:pos="5954"/>
              </w:tabs>
              <w:spacing w:after="0" w:line="600" w:lineRule="auto"/>
            </w:pPr>
            <w:r>
              <w:t>First Name:</w:t>
            </w:r>
          </w:p>
        </w:tc>
        <w:tc>
          <w:tcPr>
            <w:tcW w:w="1206" w:type="dxa"/>
          </w:tcPr>
          <w:p w:rsidR="00601C09" w:rsidRPr="008468EC" w:rsidRDefault="00601C09" w:rsidP="00986C98">
            <w:pPr>
              <w:tabs>
                <w:tab w:val="left" w:pos="5954"/>
              </w:tabs>
              <w:spacing w:after="0" w:line="600" w:lineRule="auto"/>
              <w:jc w:val="both"/>
            </w:pPr>
            <w:r>
              <w:t>Title:</w:t>
            </w:r>
          </w:p>
        </w:tc>
      </w:tr>
      <w:tr w:rsidR="00601C09" w:rsidTr="00986C98">
        <w:trPr>
          <w:trHeight w:val="44"/>
        </w:trPr>
        <w:tc>
          <w:tcPr>
            <w:tcW w:w="4932" w:type="dxa"/>
            <w:gridSpan w:val="3"/>
          </w:tcPr>
          <w:p w:rsidR="00601C09" w:rsidRPr="008468EC" w:rsidRDefault="00601C09" w:rsidP="00986C98">
            <w:pPr>
              <w:tabs>
                <w:tab w:val="left" w:pos="5954"/>
              </w:tabs>
              <w:spacing w:after="0" w:line="600" w:lineRule="auto"/>
            </w:pPr>
            <w:r>
              <w:t>Position:</w:t>
            </w:r>
          </w:p>
        </w:tc>
        <w:tc>
          <w:tcPr>
            <w:tcW w:w="4986" w:type="dxa"/>
            <w:gridSpan w:val="6"/>
          </w:tcPr>
          <w:p w:rsidR="00601C09" w:rsidRPr="008468EC" w:rsidRDefault="00601C09" w:rsidP="00986C98">
            <w:pPr>
              <w:tabs>
                <w:tab w:val="left" w:pos="5954"/>
              </w:tabs>
              <w:spacing w:after="0" w:line="600" w:lineRule="auto"/>
            </w:pPr>
            <w:r>
              <w:t>E-mail</w:t>
            </w:r>
            <w:r w:rsidRPr="008468EC">
              <w:t>:</w:t>
            </w:r>
          </w:p>
        </w:tc>
      </w:tr>
      <w:tr w:rsidR="00601C09" w:rsidTr="00986C98">
        <w:trPr>
          <w:trHeight w:val="278"/>
        </w:trPr>
        <w:tc>
          <w:tcPr>
            <w:tcW w:w="4932" w:type="dxa"/>
            <w:gridSpan w:val="3"/>
            <w:tcBorders>
              <w:top w:val="single" w:sz="12" w:space="0" w:color="auto"/>
            </w:tcBorders>
          </w:tcPr>
          <w:p w:rsidR="00601C09" w:rsidRPr="008468EC" w:rsidRDefault="00601C09" w:rsidP="00986C98">
            <w:pPr>
              <w:tabs>
                <w:tab w:val="left" w:pos="5954"/>
              </w:tabs>
              <w:spacing w:after="0" w:line="600" w:lineRule="auto"/>
              <w:jc w:val="both"/>
            </w:pPr>
            <w:r>
              <w:t>Last Name:</w:t>
            </w:r>
          </w:p>
        </w:tc>
        <w:tc>
          <w:tcPr>
            <w:tcW w:w="3780" w:type="dxa"/>
            <w:gridSpan w:val="5"/>
            <w:tcBorders>
              <w:top w:val="single" w:sz="12" w:space="0" w:color="auto"/>
            </w:tcBorders>
          </w:tcPr>
          <w:p w:rsidR="00601C09" w:rsidRPr="008468EC" w:rsidRDefault="00601C09" w:rsidP="00986C98">
            <w:pPr>
              <w:tabs>
                <w:tab w:val="left" w:pos="5954"/>
              </w:tabs>
              <w:spacing w:after="0" w:line="600" w:lineRule="auto"/>
              <w:jc w:val="both"/>
            </w:pPr>
            <w:r>
              <w:t>First Name:</w:t>
            </w:r>
          </w:p>
        </w:tc>
        <w:tc>
          <w:tcPr>
            <w:tcW w:w="1206" w:type="dxa"/>
            <w:tcBorders>
              <w:top w:val="single" w:sz="12" w:space="0" w:color="auto"/>
            </w:tcBorders>
          </w:tcPr>
          <w:p w:rsidR="00601C09" w:rsidRPr="008468EC" w:rsidRDefault="00601C09" w:rsidP="00986C98">
            <w:pPr>
              <w:tabs>
                <w:tab w:val="left" w:pos="5954"/>
              </w:tabs>
              <w:spacing w:after="0" w:line="600" w:lineRule="auto"/>
              <w:jc w:val="both"/>
            </w:pPr>
            <w:r>
              <w:t>Title:</w:t>
            </w:r>
          </w:p>
        </w:tc>
      </w:tr>
      <w:tr w:rsidR="00601C09" w:rsidTr="00986C98">
        <w:trPr>
          <w:trHeight w:val="44"/>
        </w:trPr>
        <w:tc>
          <w:tcPr>
            <w:tcW w:w="4932" w:type="dxa"/>
            <w:gridSpan w:val="3"/>
          </w:tcPr>
          <w:p w:rsidR="00601C09" w:rsidRPr="008468EC" w:rsidRDefault="00601C09" w:rsidP="00986C98">
            <w:pPr>
              <w:tabs>
                <w:tab w:val="left" w:pos="5954"/>
              </w:tabs>
              <w:spacing w:after="0" w:line="600" w:lineRule="auto"/>
              <w:jc w:val="both"/>
            </w:pPr>
            <w:r>
              <w:t>Position:</w:t>
            </w:r>
          </w:p>
        </w:tc>
        <w:tc>
          <w:tcPr>
            <w:tcW w:w="4986" w:type="dxa"/>
            <w:gridSpan w:val="6"/>
          </w:tcPr>
          <w:p w:rsidR="00601C09" w:rsidRPr="008468EC" w:rsidRDefault="00601C09" w:rsidP="00986C98">
            <w:pPr>
              <w:tabs>
                <w:tab w:val="left" w:pos="5954"/>
              </w:tabs>
              <w:spacing w:after="0" w:line="600" w:lineRule="auto"/>
              <w:jc w:val="both"/>
            </w:pPr>
            <w:r>
              <w:t>E-mail</w:t>
            </w:r>
            <w:r w:rsidRPr="008468EC">
              <w:t>:</w:t>
            </w:r>
            <w:r>
              <w:t xml:space="preserve"> </w:t>
            </w:r>
          </w:p>
        </w:tc>
      </w:tr>
      <w:tr w:rsidR="00601C09" w:rsidTr="00986C98">
        <w:trPr>
          <w:trHeight w:val="278"/>
        </w:trPr>
        <w:tc>
          <w:tcPr>
            <w:tcW w:w="4932" w:type="dxa"/>
            <w:gridSpan w:val="3"/>
            <w:tcBorders>
              <w:top w:val="single" w:sz="12" w:space="0" w:color="auto"/>
            </w:tcBorders>
          </w:tcPr>
          <w:p w:rsidR="00601C09" w:rsidRPr="008468EC" w:rsidRDefault="00601C09" w:rsidP="00986C98">
            <w:pPr>
              <w:tabs>
                <w:tab w:val="left" w:pos="5954"/>
              </w:tabs>
              <w:spacing w:after="0" w:line="600" w:lineRule="auto"/>
              <w:jc w:val="both"/>
            </w:pPr>
            <w:r>
              <w:t>Last Name:</w:t>
            </w:r>
          </w:p>
        </w:tc>
        <w:tc>
          <w:tcPr>
            <w:tcW w:w="3780" w:type="dxa"/>
            <w:gridSpan w:val="5"/>
            <w:tcBorders>
              <w:top w:val="single" w:sz="12" w:space="0" w:color="auto"/>
            </w:tcBorders>
          </w:tcPr>
          <w:p w:rsidR="00601C09" w:rsidRPr="008468EC" w:rsidRDefault="00601C09" w:rsidP="00986C98">
            <w:pPr>
              <w:tabs>
                <w:tab w:val="left" w:pos="5954"/>
              </w:tabs>
              <w:spacing w:after="0" w:line="600" w:lineRule="auto"/>
              <w:jc w:val="both"/>
            </w:pPr>
            <w:r>
              <w:t>First Name:</w:t>
            </w:r>
          </w:p>
        </w:tc>
        <w:tc>
          <w:tcPr>
            <w:tcW w:w="1206" w:type="dxa"/>
            <w:tcBorders>
              <w:top w:val="single" w:sz="12" w:space="0" w:color="auto"/>
            </w:tcBorders>
          </w:tcPr>
          <w:p w:rsidR="00601C09" w:rsidRPr="008468EC" w:rsidRDefault="00601C09" w:rsidP="00986C98">
            <w:pPr>
              <w:tabs>
                <w:tab w:val="left" w:pos="5954"/>
              </w:tabs>
              <w:spacing w:after="0" w:line="600" w:lineRule="auto"/>
              <w:jc w:val="both"/>
            </w:pPr>
            <w:r>
              <w:t>Title:</w:t>
            </w:r>
          </w:p>
        </w:tc>
      </w:tr>
      <w:tr w:rsidR="00601C09" w:rsidTr="00986C98">
        <w:trPr>
          <w:trHeight w:val="44"/>
        </w:trPr>
        <w:tc>
          <w:tcPr>
            <w:tcW w:w="4932" w:type="dxa"/>
            <w:gridSpan w:val="3"/>
          </w:tcPr>
          <w:p w:rsidR="00601C09" w:rsidRPr="008468EC" w:rsidRDefault="00601C09" w:rsidP="00986C98">
            <w:pPr>
              <w:tabs>
                <w:tab w:val="left" w:pos="5954"/>
              </w:tabs>
              <w:spacing w:after="0" w:line="600" w:lineRule="auto"/>
              <w:jc w:val="both"/>
            </w:pPr>
            <w:r>
              <w:t>Position:</w:t>
            </w:r>
          </w:p>
        </w:tc>
        <w:tc>
          <w:tcPr>
            <w:tcW w:w="4986" w:type="dxa"/>
            <w:gridSpan w:val="6"/>
          </w:tcPr>
          <w:p w:rsidR="00601C09" w:rsidRPr="008468EC" w:rsidRDefault="00601C09" w:rsidP="00986C98">
            <w:pPr>
              <w:tabs>
                <w:tab w:val="left" w:pos="5954"/>
              </w:tabs>
              <w:spacing w:after="0" w:line="600" w:lineRule="auto"/>
              <w:jc w:val="both"/>
            </w:pPr>
            <w:r>
              <w:t>E-mail</w:t>
            </w:r>
            <w:r w:rsidRPr="008468EC">
              <w:t>:</w:t>
            </w:r>
            <w:r>
              <w:t xml:space="preserve"> </w:t>
            </w:r>
          </w:p>
        </w:tc>
      </w:tr>
      <w:tr w:rsidR="00601C09" w:rsidTr="00986C98">
        <w:trPr>
          <w:trHeight w:val="278"/>
        </w:trPr>
        <w:tc>
          <w:tcPr>
            <w:tcW w:w="4932" w:type="dxa"/>
            <w:gridSpan w:val="3"/>
            <w:tcBorders>
              <w:top w:val="single" w:sz="12" w:space="0" w:color="auto"/>
            </w:tcBorders>
          </w:tcPr>
          <w:p w:rsidR="00601C09" w:rsidRPr="008468EC" w:rsidRDefault="00601C09" w:rsidP="00986C98">
            <w:pPr>
              <w:tabs>
                <w:tab w:val="left" w:pos="5954"/>
              </w:tabs>
              <w:spacing w:after="0" w:line="600" w:lineRule="auto"/>
              <w:jc w:val="both"/>
            </w:pPr>
            <w:r>
              <w:t>Last Name:</w:t>
            </w:r>
          </w:p>
        </w:tc>
        <w:tc>
          <w:tcPr>
            <w:tcW w:w="3780" w:type="dxa"/>
            <w:gridSpan w:val="5"/>
            <w:tcBorders>
              <w:top w:val="single" w:sz="12" w:space="0" w:color="auto"/>
            </w:tcBorders>
          </w:tcPr>
          <w:p w:rsidR="00601C09" w:rsidRPr="008468EC" w:rsidRDefault="00601C09" w:rsidP="00986C98">
            <w:pPr>
              <w:tabs>
                <w:tab w:val="left" w:pos="5954"/>
              </w:tabs>
              <w:spacing w:after="0" w:line="600" w:lineRule="auto"/>
              <w:jc w:val="both"/>
            </w:pPr>
            <w:r>
              <w:t>First Name:</w:t>
            </w:r>
          </w:p>
        </w:tc>
        <w:tc>
          <w:tcPr>
            <w:tcW w:w="1206" w:type="dxa"/>
            <w:tcBorders>
              <w:top w:val="single" w:sz="12" w:space="0" w:color="auto"/>
            </w:tcBorders>
          </w:tcPr>
          <w:p w:rsidR="00601C09" w:rsidRPr="008468EC" w:rsidRDefault="00601C09" w:rsidP="00986C98">
            <w:pPr>
              <w:tabs>
                <w:tab w:val="left" w:pos="5954"/>
              </w:tabs>
              <w:spacing w:after="0" w:line="600" w:lineRule="auto"/>
              <w:jc w:val="both"/>
            </w:pPr>
            <w:r>
              <w:t>Title:</w:t>
            </w:r>
          </w:p>
        </w:tc>
      </w:tr>
      <w:tr w:rsidR="00601C09" w:rsidTr="00986C98">
        <w:trPr>
          <w:trHeight w:val="44"/>
        </w:trPr>
        <w:tc>
          <w:tcPr>
            <w:tcW w:w="4932" w:type="dxa"/>
            <w:gridSpan w:val="3"/>
          </w:tcPr>
          <w:p w:rsidR="00601C09" w:rsidRPr="008468EC" w:rsidRDefault="00601C09" w:rsidP="00986C98">
            <w:pPr>
              <w:tabs>
                <w:tab w:val="left" w:pos="5954"/>
              </w:tabs>
              <w:spacing w:after="0" w:line="600" w:lineRule="auto"/>
              <w:jc w:val="both"/>
            </w:pPr>
            <w:r>
              <w:t>Position:</w:t>
            </w:r>
          </w:p>
        </w:tc>
        <w:tc>
          <w:tcPr>
            <w:tcW w:w="4986" w:type="dxa"/>
            <w:gridSpan w:val="6"/>
          </w:tcPr>
          <w:p w:rsidR="00601C09" w:rsidRPr="008468EC" w:rsidRDefault="00601C09" w:rsidP="00986C98">
            <w:pPr>
              <w:tabs>
                <w:tab w:val="left" w:pos="5954"/>
              </w:tabs>
              <w:spacing w:after="0" w:line="600" w:lineRule="auto"/>
              <w:jc w:val="both"/>
            </w:pPr>
            <w:r>
              <w:t>E-mail</w:t>
            </w:r>
            <w:r w:rsidRPr="008468EC">
              <w:t>:</w:t>
            </w:r>
            <w:r>
              <w:t xml:space="preserve"> </w:t>
            </w:r>
          </w:p>
        </w:tc>
      </w:tr>
      <w:tr w:rsidR="00601C09" w:rsidTr="00986C98">
        <w:trPr>
          <w:trHeight w:val="44"/>
        </w:trPr>
        <w:tc>
          <w:tcPr>
            <w:tcW w:w="9918" w:type="dxa"/>
            <w:gridSpan w:val="9"/>
            <w:shd w:val="clear" w:color="auto" w:fill="DBE5F1"/>
          </w:tcPr>
          <w:p w:rsidR="00601C09" w:rsidRPr="00BE20EE" w:rsidRDefault="00601C09" w:rsidP="00986C98">
            <w:pPr>
              <w:tabs>
                <w:tab w:val="left" w:pos="5954"/>
              </w:tabs>
              <w:spacing w:after="0" w:line="360" w:lineRule="auto"/>
              <w:jc w:val="both"/>
              <w:rPr>
                <w:b/>
              </w:rPr>
            </w:pPr>
            <w:r w:rsidRPr="00BE20EE">
              <w:rPr>
                <w:b/>
              </w:rPr>
              <w:t>SECTION 2: COMPANY DETAILS</w:t>
            </w:r>
          </w:p>
        </w:tc>
      </w:tr>
      <w:tr w:rsidR="00601C09" w:rsidTr="00986C98">
        <w:trPr>
          <w:trHeight w:val="44"/>
        </w:trPr>
        <w:tc>
          <w:tcPr>
            <w:tcW w:w="8712" w:type="dxa"/>
            <w:gridSpan w:val="8"/>
          </w:tcPr>
          <w:p w:rsidR="00601C09" w:rsidRDefault="00601C09" w:rsidP="00986C98">
            <w:pPr>
              <w:tabs>
                <w:tab w:val="left" w:pos="5954"/>
              </w:tabs>
              <w:spacing w:after="0" w:line="360" w:lineRule="auto"/>
              <w:jc w:val="both"/>
            </w:pPr>
            <w:r>
              <w:t xml:space="preserve">Authorized Representative: </w:t>
            </w:r>
          </w:p>
        </w:tc>
        <w:tc>
          <w:tcPr>
            <w:tcW w:w="1206" w:type="dxa"/>
          </w:tcPr>
          <w:p w:rsidR="00601C09" w:rsidRDefault="00601C09" w:rsidP="00986C98">
            <w:pPr>
              <w:tabs>
                <w:tab w:val="left" w:pos="5954"/>
              </w:tabs>
              <w:spacing w:after="0" w:line="360" w:lineRule="auto"/>
              <w:jc w:val="both"/>
            </w:pPr>
            <w:r>
              <w:t>Title:</w:t>
            </w:r>
          </w:p>
        </w:tc>
      </w:tr>
      <w:tr w:rsidR="00601C09" w:rsidTr="00986C98">
        <w:trPr>
          <w:trHeight w:val="44"/>
        </w:trPr>
        <w:tc>
          <w:tcPr>
            <w:tcW w:w="5418" w:type="dxa"/>
            <w:gridSpan w:val="5"/>
          </w:tcPr>
          <w:p w:rsidR="00601C09" w:rsidRDefault="00601C09" w:rsidP="00986C98">
            <w:pPr>
              <w:tabs>
                <w:tab w:val="left" w:pos="5954"/>
              </w:tabs>
              <w:spacing w:after="0" w:line="360" w:lineRule="auto"/>
              <w:jc w:val="both"/>
            </w:pPr>
            <w:r>
              <w:t>Company:</w:t>
            </w:r>
          </w:p>
        </w:tc>
        <w:tc>
          <w:tcPr>
            <w:tcW w:w="4500" w:type="dxa"/>
            <w:gridSpan w:val="4"/>
          </w:tcPr>
          <w:p w:rsidR="00601C09" w:rsidRDefault="00601C09" w:rsidP="00986C98">
            <w:pPr>
              <w:tabs>
                <w:tab w:val="left" w:pos="5954"/>
              </w:tabs>
              <w:spacing w:after="0" w:line="360" w:lineRule="auto"/>
              <w:jc w:val="both"/>
            </w:pPr>
            <w:r>
              <w:t xml:space="preserve">Position: </w:t>
            </w:r>
          </w:p>
        </w:tc>
      </w:tr>
      <w:tr w:rsidR="00601C09" w:rsidTr="00986C98">
        <w:trPr>
          <w:trHeight w:val="44"/>
        </w:trPr>
        <w:tc>
          <w:tcPr>
            <w:tcW w:w="9918" w:type="dxa"/>
            <w:gridSpan w:val="9"/>
          </w:tcPr>
          <w:p w:rsidR="00601C09" w:rsidRDefault="00601C09" w:rsidP="00986C98">
            <w:pPr>
              <w:tabs>
                <w:tab w:val="left" w:pos="5954"/>
              </w:tabs>
              <w:spacing w:after="0" w:line="360" w:lineRule="auto"/>
              <w:jc w:val="both"/>
            </w:pPr>
            <w:r>
              <w:t xml:space="preserve">Business Address: </w:t>
            </w:r>
          </w:p>
          <w:p w:rsidR="00601C09" w:rsidRDefault="00601C09" w:rsidP="00986C98">
            <w:pPr>
              <w:tabs>
                <w:tab w:val="left" w:pos="5954"/>
              </w:tabs>
              <w:spacing w:after="0" w:line="360" w:lineRule="auto"/>
              <w:jc w:val="both"/>
            </w:pPr>
          </w:p>
        </w:tc>
      </w:tr>
      <w:tr w:rsidR="00601C09" w:rsidTr="00986C98">
        <w:trPr>
          <w:trHeight w:val="44"/>
        </w:trPr>
        <w:tc>
          <w:tcPr>
            <w:tcW w:w="3150" w:type="dxa"/>
            <w:gridSpan w:val="2"/>
          </w:tcPr>
          <w:p w:rsidR="00601C09" w:rsidRDefault="00601C09" w:rsidP="00986C98">
            <w:pPr>
              <w:tabs>
                <w:tab w:val="left" w:pos="5954"/>
              </w:tabs>
              <w:spacing w:after="0" w:line="360" w:lineRule="auto"/>
              <w:jc w:val="both"/>
            </w:pPr>
            <w:r>
              <w:t>Tel:</w:t>
            </w:r>
          </w:p>
        </w:tc>
        <w:tc>
          <w:tcPr>
            <w:tcW w:w="2941" w:type="dxa"/>
            <w:gridSpan w:val="4"/>
          </w:tcPr>
          <w:p w:rsidR="00601C09" w:rsidRDefault="00601C09" w:rsidP="00986C98">
            <w:pPr>
              <w:tabs>
                <w:tab w:val="left" w:pos="5954"/>
              </w:tabs>
              <w:spacing w:after="0" w:line="360" w:lineRule="auto"/>
              <w:jc w:val="both"/>
            </w:pPr>
            <w:r>
              <w:t>Fax:</w:t>
            </w:r>
          </w:p>
        </w:tc>
        <w:tc>
          <w:tcPr>
            <w:tcW w:w="3827" w:type="dxa"/>
            <w:gridSpan w:val="3"/>
          </w:tcPr>
          <w:p w:rsidR="00601C09" w:rsidRDefault="00601C09" w:rsidP="00986C98">
            <w:pPr>
              <w:tabs>
                <w:tab w:val="left" w:pos="5954"/>
              </w:tabs>
              <w:spacing w:after="0" w:line="360" w:lineRule="auto"/>
              <w:jc w:val="both"/>
            </w:pPr>
            <w:r>
              <w:t>E-mail:</w:t>
            </w:r>
          </w:p>
        </w:tc>
      </w:tr>
      <w:tr w:rsidR="00601C09" w:rsidTr="00986C98">
        <w:trPr>
          <w:trHeight w:val="405"/>
        </w:trPr>
        <w:tc>
          <w:tcPr>
            <w:tcW w:w="5053" w:type="dxa"/>
            <w:gridSpan w:val="4"/>
            <w:vMerge w:val="restart"/>
          </w:tcPr>
          <w:p w:rsidR="00601C09" w:rsidRDefault="00601C09" w:rsidP="00986C98">
            <w:pPr>
              <w:tabs>
                <w:tab w:val="left" w:pos="5954"/>
              </w:tabs>
              <w:spacing w:after="0" w:line="360" w:lineRule="auto"/>
              <w:jc w:val="both"/>
              <w:rPr>
                <w:u w:val="single"/>
              </w:rPr>
            </w:pPr>
            <w:r w:rsidRPr="00BE20EE">
              <w:rPr>
                <w:u w:val="single"/>
              </w:rPr>
              <w:t>By submitting this form</w:t>
            </w:r>
            <w:r>
              <w:rPr>
                <w:u w:val="single"/>
              </w:rPr>
              <w:t>:</w:t>
            </w:r>
          </w:p>
          <w:p w:rsidR="00601C09" w:rsidRDefault="00601C09" w:rsidP="00986C98">
            <w:pPr>
              <w:tabs>
                <w:tab w:val="left" w:pos="5954"/>
              </w:tabs>
              <w:spacing w:after="0" w:line="360" w:lineRule="auto"/>
              <w:jc w:val="both"/>
            </w:pPr>
            <w:r>
              <w:t xml:space="preserve"> I understand and  accept the terms and conditions</w:t>
            </w:r>
          </w:p>
        </w:tc>
        <w:tc>
          <w:tcPr>
            <w:tcW w:w="4865" w:type="dxa"/>
            <w:gridSpan w:val="5"/>
          </w:tcPr>
          <w:p w:rsidR="00601C09" w:rsidRDefault="00601C09" w:rsidP="00986C98">
            <w:pPr>
              <w:tabs>
                <w:tab w:val="left" w:pos="5954"/>
              </w:tabs>
              <w:spacing w:after="0" w:line="360" w:lineRule="auto"/>
              <w:jc w:val="both"/>
            </w:pPr>
            <w:r>
              <w:t>Signature:</w:t>
            </w:r>
          </w:p>
        </w:tc>
      </w:tr>
      <w:tr w:rsidR="00601C09" w:rsidTr="00986C98">
        <w:trPr>
          <w:trHeight w:val="405"/>
        </w:trPr>
        <w:tc>
          <w:tcPr>
            <w:tcW w:w="5053" w:type="dxa"/>
            <w:gridSpan w:val="4"/>
            <w:vMerge/>
          </w:tcPr>
          <w:p w:rsidR="00601C09" w:rsidRPr="00BE20EE" w:rsidRDefault="00601C09" w:rsidP="00986C98">
            <w:pPr>
              <w:tabs>
                <w:tab w:val="left" w:pos="5954"/>
              </w:tabs>
              <w:spacing w:after="0" w:line="360" w:lineRule="auto"/>
              <w:jc w:val="both"/>
              <w:rPr>
                <w:u w:val="single"/>
              </w:rPr>
            </w:pPr>
          </w:p>
        </w:tc>
        <w:tc>
          <w:tcPr>
            <w:tcW w:w="4865" w:type="dxa"/>
            <w:gridSpan w:val="5"/>
          </w:tcPr>
          <w:p w:rsidR="00601C09" w:rsidRDefault="00601C09" w:rsidP="00986C98">
            <w:pPr>
              <w:tabs>
                <w:tab w:val="left" w:pos="5954"/>
              </w:tabs>
              <w:spacing w:after="0" w:line="360" w:lineRule="auto"/>
              <w:jc w:val="both"/>
            </w:pPr>
            <w:r>
              <w:t>Date of Booking:</w:t>
            </w:r>
          </w:p>
        </w:tc>
      </w:tr>
      <w:tr w:rsidR="00601C09" w:rsidTr="00986C98">
        <w:trPr>
          <w:trHeight w:val="44"/>
        </w:trPr>
        <w:tc>
          <w:tcPr>
            <w:tcW w:w="9918" w:type="dxa"/>
            <w:gridSpan w:val="9"/>
            <w:shd w:val="clear" w:color="auto" w:fill="DBE5F1"/>
          </w:tcPr>
          <w:p w:rsidR="00601C09" w:rsidRPr="00BE20EE" w:rsidRDefault="00601C09" w:rsidP="00986C98">
            <w:pPr>
              <w:tabs>
                <w:tab w:val="left" w:pos="5954"/>
              </w:tabs>
              <w:spacing w:after="0" w:line="360" w:lineRule="auto"/>
              <w:jc w:val="both"/>
              <w:rPr>
                <w:b/>
              </w:rPr>
            </w:pPr>
            <w:r w:rsidRPr="00BE20EE">
              <w:rPr>
                <w:b/>
              </w:rPr>
              <w:t>SECTION 3 : PAYMENT DETAILS</w:t>
            </w:r>
          </w:p>
        </w:tc>
      </w:tr>
      <w:tr w:rsidR="00601C09" w:rsidTr="00986C98">
        <w:trPr>
          <w:trHeight w:val="44"/>
        </w:trPr>
        <w:tc>
          <w:tcPr>
            <w:tcW w:w="3078" w:type="dxa"/>
          </w:tcPr>
          <w:p w:rsidR="00601C09" w:rsidRPr="008468EC" w:rsidRDefault="00601C09" w:rsidP="00986C98">
            <w:pPr>
              <w:tabs>
                <w:tab w:val="left" w:pos="5954"/>
              </w:tabs>
              <w:spacing w:after="0" w:line="480" w:lineRule="auto"/>
              <w:jc w:val="both"/>
            </w:pPr>
            <w:r>
              <w:t xml:space="preserve">Number of Participants: </w:t>
            </w:r>
          </w:p>
        </w:tc>
        <w:tc>
          <w:tcPr>
            <w:tcW w:w="3780" w:type="dxa"/>
            <w:gridSpan w:val="6"/>
          </w:tcPr>
          <w:p w:rsidR="00601C09" w:rsidRDefault="00601C09" w:rsidP="00986C98">
            <w:pPr>
              <w:tabs>
                <w:tab w:val="left" w:pos="5954"/>
              </w:tabs>
              <w:spacing w:after="0" w:line="480" w:lineRule="auto"/>
              <w:jc w:val="both"/>
            </w:pPr>
            <w:r>
              <w:t>Fee per participant: €</w:t>
            </w:r>
          </w:p>
          <w:p w:rsidR="00601C09" w:rsidRPr="00330F89" w:rsidRDefault="00601C09" w:rsidP="00986C98">
            <w:pPr>
              <w:tabs>
                <w:tab w:val="left" w:pos="5954"/>
              </w:tabs>
              <w:spacing w:after="0" w:line="480" w:lineRule="auto"/>
              <w:jc w:val="both"/>
              <w:rPr>
                <w:sz w:val="14"/>
                <w:szCs w:val="14"/>
              </w:rPr>
            </w:pPr>
          </w:p>
        </w:tc>
        <w:tc>
          <w:tcPr>
            <w:tcW w:w="3060" w:type="dxa"/>
            <w:gridSpan w:val="2"/>
          </w:tcPr>
          <w:p w:rsidR="00601C09" w:rsidRPr="008468EC" w:rsidRDefault="00601C09" w:rsidP="00986C98">
            <w:pPr>
              <w:tabs>
                <w:tab w:val="left" w:pos="5954"/>
              </w:tabs>
              <w:spacing w:after="0" w:line="480" w:lineRule="auto"/>
              <w:jc w:val="both"/>
            </w:pPr>
            <w:r>
              <w:t xml:space="preserve">Total Net Fee: € </w:t>
            </w:r>
          </w:p>
        </w:tc>
      </w:tr>
      <w:tr w:rsidR="00601C09" w:rsidTr="00986C98">
        <w:trPr>
          <w:trHeight w:val="413"/>
        </w:trPr>
        <w:tc>
          <w:tcPr>
            <w:tcW w:w="9918" w:type="dxa"/>
            <w:gridSpan w:val="9"/>
          </w:tcPr>
          <w:p w:rsidR="00601C09" w:rsidRDefault="00601C09" w:rsidP="00986C98">
            <w:pPr>
              <w:tabs>
                <w:tab w:val="left" w:pos="5954"/>
              </w:tabs>
              <w:spacing w:after="0"/>
              <w:jc w:val="both"/>
            </w:pPr>
            <w:r>
              <w:rPr>
                <w:noProof/>
                <w:lang w:eastAsia="en-GB"/>
              </w:rPr>
              <mc:AlternateContent>
                <mc:Choice Requires="wps">
                  <w:drawing>
                    <wp:anchor distT="0" distB="0" distL="114300" distR="114300" simplePos="0" relativeHeight="251663360" behindDoc="0" locked="0" layoutInCell="1" allowOverlap="1" wp14:anchorId="03CE5649" wp14:editId="1DD0D82F">
                      <wp:simplePos x="0" y="0"/>
                      <wp:positionH relativeFrom="column">
                        <wp:posOffset>2799080</wp:posOffset>
                      </wp:positionH>
                      <wp:positionV relativeFrom="paragraph">
                        <wp:posOffset>29683</wp:posOffset>
                      </wp:positionV>
                      <wp:extent cx="1428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25D294" id="Rectangle 6" o:spid="_x0000_s1026" style="position:absolute;margin-left:220.4pt;margin-top:2.35pt;width:11.25pt;height:1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" filled="f" strokecolor="black [3213]" strokeweight="1pt"/>
                  </w:pict>
                </mc:Fallback>
              </mc:AlternateContent>
            </w:r>
            <w:r>
              <w:rPr>
                <w:noProof/>
                <w:lang w:eastAsia="en-GB"/>
              </w:rPr>
              <mc:AlternateContent>
                <mc:Choice Requires="wps">
                  <w:drawing>
                    <wp:anchor distT="0" distB="0" distL="114300" distR="114300" simplePos="0" relativeHeight="251664384" behindDoc="0" locked="0" layoutInCell="1" allowOverlap="1" wp14:anchorId="7002363F" wp14:editId="1FE8116A">
                      <wp:simplePos x="0" y="0"/>
                      <wp:positionH relativeFrom="column">
                        <wp:posOffset>4273550</wp:posOffset>
                      </wp:positionH>
                      <wp:positionV relativeFrom="paragraph">
                        <wp:posOffset>19685</wp:posOffset>
                      </wp:positionV>
                      <wp:extent cx="142875" cy="1809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AE4499" id="Rectangle 7" o:spid="_x0000_s1026" style="position:absolute;margin-left:336.5pt;margin-top:1.55pt;width:11.25pt;height:1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" filled="f" strokecolor="black [3213]" strokeweight="1pt"/>
                  </w:pict>
                </mc:Fallback>
              </mc:AlternateContent>
            </w:r>
            <w:r>
              <w:t xml:space="preserve">Please indicate whom to invoice             Company                             Individual </w:t>
            </w:r>
          </w:p>
        </w:tc>
      </w:tr>
      <w:tr w:rsidR="00601C09" w:rsidTr="00986C98">
        <w:trPr>
          <w:trHeight w:val="525"/>
        </w:trPr>
        <w:tc>
          <w:tcPr>
            <w:tcW w:w="9918" w:type="dxa"/>
            <w:gridSpan w:val="9"/>
          </w:tcPr>
          <w:p w:rsidR="00601C09" w:rsidRPr="00CF064C" w:rsidRDefault="00601C09" w:rsidP="00986C98">
            <w:pPr>
              <w:shd w:val="clear" w:color="auto" w:fill="FFFFFF"/>
              <w:spacing w:after="0"/>
              <w:rPr>
                <w:b/>
                <w:sz w:val="18"/>
                <w:szCs w:val="16"/>
                <w:u w:val="single"/>
              </w:rPr>
            </w:pPr>
            <w:r w:rsidRPr="00CF064C">
              <w:rPr>
                <w:b/>
                <w:sz w:val="18"/>
                <w:szCs w:val="16"/>
                <w:u w:val="single"/>
              </w:rPr>
              <w:t xml:space="preserve">Terms and Conditions </w:t>
            </w:r>
          </w:p>
          <w:p w:rsidR="00601C09" w:rsidRDefault="00601C09" w:rsidP="00986C98">
            <w:pPr>
              <w:shd w:val="clear" w:color="auto" w:fill="FFFFFF"/>
              <w:spacing w:after="0"/>
              <w:rPr>
                <w:noProof/>
                <w:lang w:eastAsia="en-GB"/>
              </w:rPr>
            </w:pPr>
            <w:r w:rsidRPr="00CF064C">
              <w:rPr>
                <w:sz w:val="18"/>
                <w:szCs w:val="16"/>
              </w:rPr>
              <w:t xml:space="preserve">An invoice will be sent upon receipt of registration form.  Cancellations made within five (5) working days prior to the start date of the seminar will be liable for the full fees. Substitutions are welcome at any time without any additional charge. EIMF reserves the right to change or cancel the dates of the programme. </w:t>
            </w:r>
          </w:p>
        </w:tc>
      </w:tr>
      <w:tr w:rsidR="00986C98" w:rsidTr="00986C98">
        <w:trPr>
          <w:trHeight w:val="1187"/>
        </w:trPr>
        <w:tc>
          <w:tcPr>
            <w:tcW w:w="9918" w:type="dxa"/>
            <w:gridSpan w:val="9"/>
          </w:tcPr>
          <w:p w:rsidR="00986C98" w:rsidRDefault="00986C98" w:rsidP="00986C98">
            <w:pPr>
              <w:shd w:val="clear" w:color="auto" w:fill="FFFFFF"/>
              <w:spacing w:after="0" w:line="240" w:lineRule="auto"/>
              <w:rPr>
                <w:b/>
                <w:sz w:val="18"/>
                <w:szCs w:val="16"/>
                <w:u w:val="single"/>
              </w:rPr>
            </w:pPr>
          </w:p>
          <w:p w:rsidR="00986C98" w:rsidRPr="00986C98" w:rsidRDefault="00986C98" w:rsidP="00986C98">
            <w:pPr>
              <w:spacing w:line="240" w:lineRule="auto"/>
              <w:ind w:left="-284" w:right="-284" w:firstLine="284"/>
              <w:rPr>
                <w:rFonts w:ascii="Arial" w:hAnsi="Arial" w:cs="Arial"/>
                <w:color w:val="1E1E1E"/>
                <w:sz w:val="20"/>
                <w:szCs w:val="20"/>
              </w:rPr>
            </w:pPr>
            <w:r w:rsidRPr="00DF7A43">
              <w:rPr>
                <w:rFonts w:ascii="Arial" w:hAnsi="Arial" w:cs="Arial"/>
                <w:b/>
                <w:sz w:val="20"/>
                <w:szCs w:val="20"/>
              </w:rPr>
              <w:t>European Institute of Management &amp; Finance</w:t>
            </w:r>
            <w:r w:rsidRPr="00DF7A43">
              <w:rPr>
                <w:rFonts w:ascii="Arial" w:hAnsi="Arial" w:cs="Arial"/>
                <w:color w:val="1E1E1E"/>
                <w:sz w:val="20"/>
                <w:szCs w:val="20"/>
              </w:rPr>
              <w:t xml:space="preserve"> </w:t>
            </w:r>
            <w:r>
              <w:rPr>
                <w:rFonts w:ascii="Arial" w:hAnsi="Arial" w:cs="Arial"/>
                <w:color w:val="1E1E1E"/>
                <w:sz w:val="20"/>
                <w:szCs w:val="20"/>
              </w:rPr>
              <w:br/>
              <w:t xml:space="preserve">     Tel: +357 2227 4470 |</w:t>
            </w:r>
            <w:r w:rsidRPr="00DF7A43">
              <w:rPr>
                <w:rFonts w:ascii="Arial" w:hAnsi="Arial" w:cs="Arial"/>
                <w:color w:val="1E1E1E"/>
                <w:sz w:val="20"/>
                <w:szCs w:val="20"/>
              </w:rPr>
              <w:t xml:space="preserve"> Fax: +357 2227 4475</w:t>
            </w:r>
            <w:r>
              <w:rPr>
                <w:rFonts w:ascii="Arial" w:hAnsi="Arial" w:cs="Arial"/>
                <w:color w:val="1E1E1E"/>
                <w:sz w:val="20"/>
                <w:szCs w:val="20"/>
              </w:rPr>
              <w:t xml:space="preserve"> | </w:t>
            </w:r>
            <w:hyperlink r:id="rId13" w:history="1">
              <w:r w:rsidRPr="00AF2CE1">
                <w:rPr>
                  <w:rStyle w:val="Hyperlink"/>
                  <w:rFonts w:ascii="Arial" w:hAnsi="Arial" w:cs="Arial"/>
                  <w:sz w:val="20"/>
                  <w:szCs w:val="20"/>
                </w:rPr>
                <w:t>info@eimf.eu</w:t>
              </w:r>
            </w:hyperlink>
            <w:r>
              <w:rPr>
                <w:rFonts w:ascii="Arial" w:hAnsi="Arial" w:cs="Arial"/>
                <w:color w:val="1E1E1E"/>
                <w:sz w:val="20"/>
                <w:szCs w:val="20"/>
              </w:rPr>
              <w:t xml:space="preserve"> | </w:t>
            </w:r>
            <w:hyperlink r:id="rId14" w:history="1">
              <w:r w:rsidRPr="00AF2CE1">
                <w:rPr>
                  <w:rStyle w:val="Hyperlink"/>
                  <w:rFonts w:ascii="Arial" w:hAnsi="Arial" w:cs="Arial"/>
                  <w:sz w:val="20"/>
                  <w:szCs w:val="20"/>
                </w:rPr>
                <w:t>www.eimf.eu</w:t>
              </w:r>
            </w:hyperlink>
            <w:r>
              <w:rPr>
                <w:rFonts w:ascii="Arial" w:hAnsi="Arial" w:cs="Arial"/>
                <w:color w:val="1E1E1E"/>
                <w:sz w:val="20"/>
                <w:szCs w:val="20"/>
              </w:rPr>
              <w:t xml:space="preserve"> </w:t>
            </w:r>
            <w:r>
              <w:rPr>
                <w:rFonts w:ascii="Arial" w:hAnsi="Arial" w:cs="Arial"/>
                <w:color w:val="1E1E1E"/>
                <w:sz w:val="20"/>
                <w:szCs w:val="20"/>
              </w:rPr>
              <w:br/>
              <w:t xml:space="preserve">     </w:t>
            </w:r>
            <w:r w:rsidRPr="00DF7A43">
              <w:rPr>
                <w:rFonts w:ascii="Arial" w:hAnsi="Arial" w:cs="Arial"/>
                <w:color w:val="1E1E1E"/>
                <w:sz w:val="20"/>
                <w:szCs w:val="20"/>
              </w:rPr>
              <w:t xml:space="preserve">101 </w:t>
            </w:r>
            <w:proofErr w:type="spellStart"/>
            <w:r w:rsidRPr="00DF7A43">
              <w:rPr>
                <w:rFonts w:ascii="Arial" w:hAnsi="Arial" w:cs="Arial"/>
                <w:color w:val="1E1E1E"/>
                <w:sz w:val="20"/>
                <w:szCs w:val="20"/>
              </w:rPr>
              <w:t>Acropoleos</w:t>
            </w:r>
            <w:proofErr w:type="spellEnd"/>
            <w:r w:rsidRPr="00DF7A43">
              <w:rPr>
                <w:rFonts w:ascii="Arial" w:hAnsi="Arial" w:cs="Arial"/>
                <w:color w:val="1E1E1E"/>
                <w:sz w:val="20"/>
                <w:szCs w:val="20"/>
              </w:rPr>
              <w:t xml:space="preserve"> Avenue, 3</w:t>
            </w:r>
            <w:r w:rsidRPr="00DF7A43">
              <w:rPr>
                <w:rFonts w:ascii="Arial" w:hAnsi="Arial" w:cs="Arial"/>
                <w:color w:val="1E1E1E"/>
                <w:sz w:val="20"/>
                <w:szCs w:val="20"/>
                <w:vertAlign w:val="superscript"/>
              </w:rPr>
              <w:t>rd</w:t>
            </w:r>
            <w:r>
              <w:rPr>
                <w:rFonts w:ascii="Arial" w:hAnsi="Arial" w:cs="Arial"/>
                <w:color w:val="1E1E1E"/>
                <w:sz w:val="20"/>
                <w:szCs w:val="20"/>
              </w:rPr>
              <w:t xml:space="preserve"> Floor,</w:t>
            </w:r>
            <w:r>
              <w:rPr>
                <w:rFonts w:ascii="Arial" w:hAnsi="Arial" w:cs="Arial"/>
                <w:color w:val="1E1E1E"/>
                <w:sz w:val="20"/>
                <w:szCs w:val="20"/>
              </w:rPr>
              <w:t xml:space="preserve"> 2012</w:t>
            </w:r>
            <w:r>
              <w:rPr>
                <w:rFonts w:ascii="Arial" w:hAnsi="Arial" w:cs="Arial"/>
                <w:color w:val="1E1E1E"/>
                <w:sz w:val="20"/>
                <w:szCs w:val="20"/>
              </w:rPr>
              <w:t xml:space="preserve"> </w:t>
            </w:r>
            <w:proofErr w:type="spellStart"/>
            <w:r>
              <w:rPr>
                <w:rFonts w:ascii="Arial" w:hAnsi="Arial" w:cs="Arial"/>
                <w:color w:val="1E1E1E"/>
                <w:sz w:val="20"/>
                <w:szCs w:val="20"/>
              </w:rPr>
              <w:t>Strovolos</w:t>
            </w:r>
            <w:proofErr w:type="spellEnd"/>
            <w:r>
              <w:rPr>
                <w:rFonts w:ascii="Arial" w:hAnsi="Arial" w:cs="Arial"/>
                <w:color w:val="1E1E1E"/>
                <w:sz w:val="20"/>
                <w:szCs w:val="20"/>
              </w:rPr>
              <w:t>, Nicosia, Cyprus</w:t>
            </w:r>
          </w:p>
        </w:tc>
      </w:tr>
    </w:tbl>
    <w:p w:rsidR="008D199C" w:rsidRDefault="008D199C"/>
    <w:sectPr w:rsidR="008D199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E46" w:rsidRDefault="00513E46" w:rsidP="003002DE">
      <w:pPr>
        <w:spacing w:after="0" w:line="240" w:lineRule="auto"/>
      </w:pPr>
      <w:r>
        <w:separator/>
      </w:r>
    </w:p>
  </w:endnote>
  <w:endnote w:type="continuationSeparator" w:id="0">
    <w:p w:rsidR="00513E46" w:rsidRDefault="00513E46" w:rsidP="00300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Times New Roman"/>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E46" w:rsidRDefault="00513E46" w:rsidP="003002DE">
      <w:pPr>
        <w:spacing w:after="0" w:line="240" w:lineRule="auto"/>
      </w:pPr>
      <w:r>
        <w:separator/>
      </w:r>
    </w:p>
  </w:footnote>
  <w:footnote w:type="continuationSeparator" w:id="0">
    <w:p w:rsidR="00513E46" w:rsidRDefault="00513E46" w:rsidP="00300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2DE" w:rsidRDefault="003002DE">
    <w:pPr>
      <w:pStyle w:val="Header"/>
    </w:pPr>
    <w:r>
      <w:rPr>
        <w:noProof/>
        <w:lang w:eastAsia="en-GB"/>
      </w:rPr>
      <w:drawing>
        <wp:anchor distT="0" distB="0" distL="114300" distR="114300" simplePos="0" relativeHeight="251659264" behindDoc="0" locked="0" layoutInCell="1" allowOverlap="1" wp14:anchorId="41CDEF3C" wp14:editId="145FA492">
          <wp:simplePos x="0" y="0"/>
          <wp:positionH relativeFrom="column">
            <wp:posOffset>-38100</wp:posOffset>
          </wp:positionH>
          <wp:positionV relativeFrom="paragraph">
            <wp:posOffset>-316230</wp:posOffset>
          </wp:positionV>
          <wp:extent cx="3238500" cy="575310"/>
          <wp:effectExtent l="0" t="0" r="0" b="0"/>
          <wp:wrapThrough wrapText="bothSides">
            <wp:wrapPolygon edited="0">
              <wp:start x="0" y="0"/>
              <wp:lineTo x="0" y="20742"/>
              <wp:lineTo x="21473" y="20742"/>
              <wp:lineTo x="2147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MF LOGO 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8500"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87E10"/>
    <w:multiLevelType w:val="hybridMultilevel"/>
    <w:tmpl w:val="7C5C7D0C"/>
    <w:lvl w:ilvl="0" w:tplc="5E7E971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535E28"/>
    <w:multiLevelType w:val="multilevel"/>
    <w:tmpl w:val="CB40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9C"/>
    <w:rsid w:val="003002DE"/>
    <w:rsid w:val="00303B85"/>
    <w:rsid w:val="003B77EE"/>
    <w:rsid w:val="00513E46"/>
    <w:rsid w:val="00572478"/>
    <w:rsid w:val="005734D7"/>
    <w:rsid w:val="00601C09"/>
    <w:rsid w:val="008D199C"/>
    <w:rsid w:val="0094708C"/>
    <w:rsid w:val="00965C53"/>
    <w:rsid w:val="00975436"/>
    <w:rsid w:val="00986C98"/>
    <w:rsid w:val="00F72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6E2E4-AA7A-4770-9A12-465E4E4B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D199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19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8D199C"/>
    <w:rPr>
      <w:rFonts w:ascii="Times New Roman" w:eastAsia="Times New Roman" w:hAnsi="Times New Roman" w:cs="Times New Roman"/>
      <w:b/>
      <w:bCs/>
      <w:sz w:val="24"/>
      <w:szCs w:val="24"/>
      <w:lang w:eastAsia="en-GB"/>
    </w:rPr>
  </w:style>
  <w:style w:type="character" w:customStyle="1" w:styleId="apple-converted-space">
    <w:name w:val="apple-converted-space"/>
    <w:basedOn w:val="DefaultParagraphFont"/>
    <w:rsid w:val="008D199C"/>
  </w:style>
  <w:style w:type="paragraph" w:customStyle="1" w:styleId="p1">
    <w:name w:val="p1"/>
    <w:basedOn w:val="Normal"/>
    <w:rsid w:val="008D19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8D199C"/>
  </w:style>
  <w:style w:type="character" w:customStyle="1" w:styleId="s1">
    <w:name w:val="s1"/>
    <w:basedOn w:val="DefaultParagraphFont"/>
    <w:rsid w:val="008D199C"/>
  </w:style>
  <w:style w:type="paragraph" w:customStyle="1" w:styleId="p3">
    <w:name w:val="p3"/>
    <w:basedOn w:val="Normal"/>
    <w:rsid w:val="008D19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D199C"/>
    <w:pPr>
      <w:ind w:left="720"/>
      <w:contextualSpacing/>
    </w:pPr>
  </w:style>
  <w:style w:type="table" w:styleId="TableGrid">
    <w:name w:val="Table Grid"/>
    <w:basedOn w:val="TableNormal"/>
    <w:uiPriority w:val="39"/>
    <w:rsid w:val="00572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5C53"/>
    <w:rPr>
      <w:color w:val="0563C1" w:themeColor="hyperlink"/>
      <w:u w:val="single"/>
    </w:rPr>
  </w:style>
  <w:style w:type="paragraph" w:styleId="Header">
    <w:name w:val="header"/>
    <w:basedOn w:val="Normal"/>
    <w:link w:val="HeaderChar"/>
    <w:uiPriority w:val="99"/>
    <w:unhideWhenUsed/>
    <w:rsid w:val="003002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02DE"/>
  </w:style>
  <w:style w:type="paragraph" w:styleId="Footer">
    <w:name w:val="footer"/>
    <w:basedOn w:val="Normal"/>
    <w:link w:val="FooterChar"/>
    <w:uiPriority w:val="99"/>
    <w:unhideWhenUsed/>
    <w:rsid w:val="003002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0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2113">
      <w:bodyDiv w:val="1"/>
      <w:marLeft w:val="0"/>
      <w:marRight w:val="0"/>
      <w:marTop w:val="0"/>
      <w:marBottom w:val="0"/>
      <w:divBdr>
        <w:top w:val="none" w:sz="0" w:space="0" w:color="auto"/>
        <w:left w:val="none" w:sz="0" w:space="0" w:color="auto"/>
        <w:bottom w:val="none" w:sz="0" w:space="0" w:color="auto"/>
        <w:right w:val="none" w:sz="0" w:space="0" w:color="auto"/>
      </w:divBdr>
    </w:div>
    <w:div w:id="582304403">
      <w:bodyDiv w:val="1"/>
      <w:marLeft w:val="0"/>
      <w:marRight w:val="0"/>
      <w:marTop w:val="0"/>
      <w:marBottom w:val="0"/>
      <w:divBdr>
        <w:top w:val="none" w:sz="0" w:space="0" w:color="auto"/>
        <w:left w:val="none" w:sz="0" w:space="0" w:color="auto"/>
        <w:bottom w:val="none" w:sz="0" w:space="0" w:color="auto"/>
        <w:right w:val="none" w:sz="0" w:space="0" w:color="auto"/>
      </w:divBdr>
    </w:div>
    <w:div w:id="1637251255">
      <w:bodyDiv w:val="1"/>
      <w:marLeft w:val="0"/>
      <w:marRight w:val="0"/>
      <w:marTop w:val="0"/>
      <w:marBottom w:val="0"/>
      <w:divBdr>
        <w:top w:val="none" w:sz="0" w:space="0" w:color="auto"/>
        <w:left w:val="none" w:sz="0" w:space="0" w:color="auto"/>
        <w:bottom w:val="none" w:sz="0" w:space="0" w:color="auto"/>
        <w:right w:val="none" w:sz="0" w:space="0" w:color="auto"/>
      </w:divBdr>
      <w:divsChild>
        <w:div w:id="306402371">
          <w:marLeft w:val="0"/>
          <w:marRight w:val="0"/>
          <w:marTop w:val="0"/>
          <w:marBottom w:val="315"/>
          <w:divBdr>
            <w:top w:val="none" w:sz="0" w:space="0" w:color="auto"/>
            <w:left w:val="none" w:sz="0" w:space="0" w:color="auto"/>
            <w:bottom w:val="none" w:sz="0" w:space="0" w:color="auto"/>
            <w:right w:val="none" w:sz="0" w:space="0" w:color="auto"/>
          </w:divBdr>
        </w:div>
        <w:div w:id="1071537370">
          <w:marLeft w:val="0"/>
          <w:marRight w:val="0"/>
          <w:marTop w:val="0"/>
          <w:marBottom w:val="315"/>
          <w:divBdr>
            <w:top w:val="none" w:sz="0" w:space="0" w:color="auto"/>
            <w:left w:val="none" w:sz="0" w:space="0" w:color="auto"/>
            <w:bottom w:val="none" w:sz="0" w:space="0" w:color="auto"/>
            <w:right w:val="none" w:sz="0" w:space="0" w:color="auto"/>
          </w:divBdr>
        </w:div>
        <w:div w:id="1122380865">
          <w:marLeft w:val="0"/>
          <w:marRight w:val="0"/>
          <w:marTop w:val="0"/>
          <w:marBottom w:val="315"/>
          <w:divBdr>
            <w:top w:val="none" w:sz="0" w:space="0" w:color="auto"/>
            <w:left w:val="none" w:sz="0" w:space="0" w:color="auto"/>
            <w:bottom w:val="none" w:sz="0" w:space="0" w:color="auto"/>
            <w:right w:val="none" w:sz="0" w:space="0" w:color="auto"/>
          </w:divBdr>
        </w:div>
        <w:div w:id="1031686147">
          <w:marLeft w:val="0"/>
          <w:marRight w:val="0"/>
          <w:marTop w:val="0"/>
          <w:marBottom w:val="315"/>
          <w:divBdr>
            <w:top w:val="none" w:sz="0" w:space="0" w:color="auto"/>
            <w:left w:val="none" w:sz="0" w:space="0" w:color="auto"/>
            <w:bottom w:val="none" w:sz="0" w:space="0" w:color="auto"/>
            <w:right w:val="none" w:sz="0" w:space="0" w:color="auto"/>
          </w:divBdr>
        </w:div>
        <w:div w:id="1264798881">
          <w:marLeft w:val="0"/>
          <w:marRight w:val="0"/>
          <w:marTop w:val="0"/>
          <w:marBottom w:val="315"/>
          <w:divBdr>
            <w:top w:val="none" w:sz="0" w:space="0" w:color="auto"/>
            <w:left w:val="none" w:sz="0" w:space="0" w:color="auto"/>
            <w:bottom w:val="none" w:sz="0" w:space="0" w:color="auto"/>
            <w:right w:val="none" w:sz="0" w:space="0" w:color="auto"/>
          </w:divBdr>
        </w:div>
      </w:divsChild>
    </w:div>
    <w:div w:id="1903177033">
      <w:bodyDiv w:val="1"/>
      <w:marLeft w:val="0"/>
      <w:marRight w:val="0"/>
      <w:marTop w:val="0"/>
      <w:marBottom w:val="0"/>
      <w:divBdr>
        <w:top w:val="none" w:sz="0" w:space="0" w:color="auto"/>
        <w:left w:val="none" w:sz="0" w:space="0" w:color="auto"/>
        <w:bottom w:val="none" w:sz="0" w:space="0" w:color="auto"/>
        <w:right w:val="none" w:sz="0" w:space="0" w:color="auto"/>
      </w:divBdr>
    </w:div>
    <w:div w:id="2030787436">
      <w:bodyDiv w:val="1"/>
      <w:marLeft w:val="0"/>
      <w:marRight w:val="0"/>
      <w:marTop w:val="0"/>
      <w:marBottom w:val="0"/>
      <w:divBdr>
        <w:top w:val="none" w:sz="0" w:space="0" w:color="auto"/>
        <w:left w:val="none" w:sz="0" w:space="0" w:color="auto"/>
        <w:bottom w:val="none" w:sz="0" w:space="0" w:color="auto"/>
        <w:right w:val="none" w:sz="0" w:space="0" w:color="auto"/>
      </w:divBdr>
      <w:divsChild>
        <w:div w:id="1442216958">
          <w:marLeft w:val="-225"/>
          <w:marRight w:val="-225"/>
          <w:marTop w:val="0"/>
          <w:marBottom w:val="525"/>
          <w:divBdr>
            <w:top w:val="none" w:sz="0" w:space="0" w:color="auto"/>
            <w:left w:val="none" w:sz="0" w:space="0" w:color="auto"/>
            <w:bottom w:val="none" w:sz="0" w:space="0" w:color="auto"/>
            <w:right w:val="none" w:sz="0" w:space="0" w:color="auto"/>
          </w:divBdr>
          <w:divsChild>
            <w:div w:id="2011787044">
              <w:marLeft w:val="0"/>
              <w:marRight w:val="0"/>
              <w:marTop w:val="0"/>
              <w:marBottom w:val="0"/>
              <w:divBdr>
                <w:top w:val="none" w:sz="0" w:space="0" w:color="auto"/>
                <w:left w:val="none" w:sz="0" w:space="0" w:color="auto"/>
                <w:bottom w:val="none" w:sz="0" w:space="0" w:color="auto"/>
                <w:right w:val="none" w:sz="0" w:space="0" w:color="auto"/>
              </w:divBdr>
              <w:divsChild>
                <w:div w:id="413672487">
                  <w:marLeft w:val="0"/>
                  <w:marRight w:val="0"/>
                  <w:marTop w:val="0"/>
                  <w:marBottom w:val="0"/>
                  <w:divBdr>
                    <w:top w:val="none" w:sz="0" w:space="0" w:color="auto"/>
                    <w:left w:val="none" w:sz="0" w:space="0" w:color="auto"/>
                    <w:bottom w:val="none" w:sz="0" w:space="0" w:color="auto"/>
                    <w:right w:val="none" w:sz="0" w:space="0" w:color="auto"/>
                  </w:divBdr>
                  <w:divsChild>
                    <w:div w:id="594939358">
                      <w:marLeft w:val="0"/>
                      <w:marRight w:val="0"/>
                      <w:marTop w:val="0"/>
                      <w:marBottom w:val="0"/>
                      <w:divBdr>
                        <w:top w:val="none" w:sz="0" w:space="0" w:color="auto"/>
                        <w:left w:val="none" w:sz="0" w:space="0" w:color="auto"/>
                        <w:bottom w:val="none" w:sz="0" w:space="0" w:color="auto"/>
                        <w:right w:val="none" w:sz="0" w:space="0" w:color="auto"/>
                      </w:divBdr>
                      <w:divsChild>
                        <w:div w:id="2046786863">
                          <w:marLeft w:val="0"/>
                          <w:marRight w:val="0"/>
                          <w:marTop w:val="0"/>
                          <w:marBottom w:val="0"/>
                          <w:divBdr>
                            <w:top w:val="none" w:sz="0" w:space="0" w:color="auto"/>
                            <w:left w:val="none" w:sz="0" w:space="0" w:color="auto"/>
                            <w:bottom w:val="none" w:sz="0" w:space="0" w:color="auto"/>
                            <w:right w:val="none" w:sz="0" w:space="0" w:color="auto"/>
                          </w:divBdr>
                          <w:divsChild>
                            <w:div w:id="7830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398577">
          <w:marLeft w:val="0"/>
          <w:marRight w:val="0"/>
          <w:marTop w:val="0"/>
          <w:marBottom w:val="525"/>
          <w:divBdr>
            <w:top w:val="none" w:sz="0" w:space="0" w:color="auto"/>
            <w:left w:val="none" w:sz="0" w:space="0" w:color="auto"/>
            <w:bottom w:val="none" w:sz="0" w:space="0" w:color="auto"/>
            <w:right w:val="none" w:sz="0" w:space="0" w:color="auto"/>
          </w:divBdr>
          <w:divsChild>
            <w:div w:id="19728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eimf.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imf.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imf.e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eimf.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 Siathas</dc:creator>
  <cp:keywords/>
  <dc:description/>
  <cp:lastModifiedBy>Marios Siathas</cp:lastModifiedBy>
  <cp:revision>5</cp:revision>
  <dcterms:created xsi:type="dcterms:W3CDTF">2015-11-20T14:31:00Z</dcterms:created>
  <dcterms:modified xsi:type="dcterms:W3CDTF">2015-11-20T15:48:00Z</dcterms:modified>
</cp:coreProperties>
</file>